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07B6" w14:textId="77777777" w:rsidR="00713366" w:rsidRPr="005F1217" w:rsidRDefault="00C43E04" w:rsidP="00002BE1">
      <w:pPr>
        <w:pStyle w:val="a8"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SA"/>
        </w:rPr>
      </w:pPr>
      <w:r w:rsidRPr="005F1217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SA"/>
        </w:rPr>
        <w:t>النّحو والصّرف:</w:t>
      </w:r>
    </w:p>
    <w:p w14:paraId="04F789C4" w14:textId="77777777" w:rsidR="00C43E04" w:rsidRPr="00C43E04" w:rsidRDefault="00C43E04" w:rsidP="00C43E04">
      <w:pPr>
        <w:suppressAutoHyphens/>
        <w:autoSpaceDE w:val="0"/>
        <w:autoSpaceDN w:val="0"/>
        <w:adjustRightInd w:val="0"/>
        <w:spacing w:before="60" w:after="240" w:line="240" w:lineRule="auto"/>
        <w:ind w:left="794" w:hanging="2268"/>
        <w:textAlignment w:val="center"/>
        <w:rPr>
          <w:rFonts w:ascii="Traditional Arabic" w:eastAsiaTheme="minorHAnsi" w:hAnsi="Traditional Arabic" w:cs="Traditional Arabic"/>
          <w:b/>
          <w:bCs/>
          <w:noProof/>
          <w:color w:val="000000"/>
          <w:position w:val="6"/>
          <w:sz w:val="36"/>
          <w:szCs w:val="36"/>
          <w:lang w:bidi="ar-SA"/>
        </w:rPr>
      </w:pPr>
      <w:r w:rsidRPr="00C43E04">
        <w:rPr>
          <w:rFonts w:ascii="Simplified Arabic" w:eastAsiaTheme="minorHAnsi" w:hAnsi="Simplified Arabic" w:cs="Simplified Arabic" w:hint="cs"/>
          <w:b/>
          <w:bCs/>
          <w:noProof/>
          <w:color w:val="000000"/>
          <w:position w:val="6"/>
          <w:sz w:val="30"/>
          <w:szCs w:val="30"/>
          <w:rtl/>
          <w:lang w:bidi="ar-JO"/>
        </w:rPr>
        <w:t xml:space="preserve">        </w:t>
      </w:r>
      <w:r w:rsidRPr="00C43E04">
        <w:rPr>
          <w:rFonts w:ascii="Traditional Arabic" w:eastAsiaTheme="minorHAnsi" w:hAnsi="Traditional Arabic" w:cs="Traditional Arabic"/>
          <w:b/>
          <w:bCs/>
          <w:noProof/>
          <w:color w:val="000000"/>
          <w:position w:val="6"/>
          <w:sz w:val="36"/>
          <w:szCs w:val="36"/>
          <w:rtl/>
          <w:lang w:bidi="ar-JO"/>
        </w:rPr>
        <w:t>املأ</w:t>
      </w:r>
      <w:r w:rsidRPr="00C43E04">
        <w:rPr>
          <w:rFonts w:ascii="Traditional Arabic" w:eastAsiaTheme="minorHAnsi" w:hAnsi="Traditional Arabic" w:cs="Traditional Arabic"/>
          <w:b/>
          <w:bCs/>
          <w:noProof/>
          <w:color w:val="000000"/>
          <w:position w:val="6"/>
          <w:sz w:val="36"/>
          <w:szCs w:val="36"/>
          <w:rtl/>
        </w:rPr>
        <w:t xml:space="preserve"> </w:t>
      </w:r>
      <w:r w:rsidRPr="00C43E04">
        <w:rPr>
          <w:rFonts w:ascii="Traditional Arabic" w:eastAsiaTheme="minorHAnsi" w:hAnsi="Traditional Arabic" w:cs="Traditional Arabic"/>
          <w:b/>
          <w:bCs/>
          <w:noProof/>
          <w:color w:val="000000"/>
          <w:position w:val="6"/>
          <w:sz w:val="36"/>
          <w:szCs w:val="36"/>
          <w:rtl/>
          <w:lang w:bidi="ar-JO"/>
        </w:rPr>
        <w:t>الفراغ</w:t>
      </w:r>
      <w:r w:rsidRPr="00C43E04">
        <w:rPr>
          <w:rFonts w:ascii="Traditional Arabic" w:eastAsiaTheme="minorHAnsi" w:hAnsi="Traditional Arabic" w:cs="Traditional Arabic"/>
          <w:b/>
          <w:bCs/>
          <w:noProof/>
          <w:color w:val="000000"/>
          <w:position w:val="6"/>
          <w:sz w:val="36"/>
          <w:szCs w:val="36"/>
          <w:rtl/>
        </w:rPr>
        <w:t xml:space="preserve"> </w:t>
      </w:r>
      <w:r w:rsidRPr="00C43E04">
        <w:rPr>
          <w:rFonts w:ascii="Traditional Arabic" w:eastAsiaTheme="minorHAnsi" w:hAnsi="Traditional Arabic" w:cs="Traditional Arabic"/>
          <w:b/>
          <w:bCs/>
          <w:noProof/>
          <w:color w:val="000000"/>
          <w:position w:val="6"/>
          <w:sz w:val="36"/>
          <w:szCs w:val="36"/>
          <w:rtl/>
          <w:lang w:bidi="ar-JO"/>
        </w:rPr>
        <w:t>بالصيغة</w:t>
      </w:r>
      <w:r w:rsidRPr="00C43E04">
        <w:rPr>
          <w:rFonts w:ascii="Traditional Arabic" w:eastAsiaTheme="minorHAnsi" w:hAnsi="Traditional Arabic" w:cs="Traditional Arabic"/>
          <w:b/>
          <w:bCs/>
          <w:noProof/>
          <w:color w:val="000000"/>
          <w:position w:val="6"/>
          <w:sz w:val="36"/>
          <w:szCs w:val="36"/>
          <w:rtl/>
        </w:rPr>
        <w:t xml:space="preserve"> </w:t>
      </w:r>
      <w:r w:rsidRPr="00C43E04">
        <w:rPr>
          <w:rFonts w:ascii="Traditional Arabic" w:eastAsiaTheme="minorHAnsi" w:hAnsi="Traditional Arabic" w:cs="Traditional Arabic"/>
          <w:b/>
          <w:bCs/>
          <w:noProof/>
          <w:color w:val="000000"/>
          <w:position w:val="6"/>
          <w:sz w:val="36"/>
          <w:szCs w:val="36"/>
          <w:rtl/>
          <w:lang w:bidi="ar-JO"/>
        </w:rPr>
        <w:t>المناسبة</w:t>
      </w:r>
      <w:r w:rsidRPr="00C43E04">
        <w:rPr>
          <w:rFonts w:ascii="Traditional Arabic" w:eastAsiaTheme="minorHAnsi" w:hAnsi="Traditional Arabic" w:cs="Traditional Arabic"/>
          <w:b/>
          <w:bCs/>
          <w:noProof/>
          <w:color w:val="000000"/>
          <w:position w:val="6"/>
          <w:sz w:val="36"/>
          <w:szCs w:val="36"/>
          <w:rtl/>
        </w:rPr>
        <w:t xml:space="preserve"> </w:t>
      </w:r>
      <w:r w:rsidRPr="00C43E04">
        <w:rPr>
          <w:rFonts w:ascii="Traditional Arabic" w:eastAsiaTheme="minorHAnsi" w:hAnsi="Traditional Arabic" w:cs="Traditional Arabic"/>
          <w:b/>
          <w:bCs/>
          <w:noProof/>
          <w:color w:val="000000"/>
          <w:position w:val="6"/>
          <w:sz w:val="36"/>
          <w:szCs w:val="36"/>
          <w:rtl/>
          <w:lang w:bidi="ar-JO"/>
        </w:rPr>
        <w:t>للفعل،</w:t>
      </w:r>
      <w:r w:rsidRPr="00C43E04">
        <w:rPr>
          <w:rFonts w:ascii="Traditional Arabic" w:eastAsiaTheme="minorHAnsi" w:hAnsi="Traditional Arabic" w:cs="Traditional Arabic"/>
          <w:b/>
          <w:bCs/>
          <w:noProof/>
          <w:color w:val="000000"/>
          <w:position w:val="6"/>
          <w:sz w:val="36"/>
          <w:szCs w:val="36"/>
          <w:rtl/>
        </w:rPr>
        <w:t xml:space="preserve"> </w:t>
      </w:r>
      <w:r w:rsidRPr="00C43E04">
        <w:rPr>
          <w:rFonts w:ascii="Traditional Arabic" w:eastAsiaTheme="minorHAnsi" w:hAnsi="Traditional Arabic" w:cs="Traditional Arabic"/>
          <w:b/>
          <w:bCs/>
          <w:noProof/>
          <w:color w:val="000000"/>
          <w:position w:val="6"/>
          <w:sz w:val="36"/>
          <w:szCs w:val="36"/>
          <w:rtl/>
          <w:lang w:bidi="ar-JO"/>
        </w:rPr>
        <w:t>بحسب</w:t>
      </w:r>
      <w:r w:rsidRPr="00C43E04">
        <w:rPr>
          <w:rFonts w:ascii="Traditional Arabic" w:eastAsiaTheme="minorHAnsi" w:hAnsi="Traditional Arabic" w:cs="Traditional Arabic"/>
          <w:b/>
          <w:bCs/>
          <w:noProof/>
          <w:color w:val="000000"/>
          <w:position w:val="6"/>
          <w:sz w:val="36"/>
          <w:szCs w:val="36"/>
          <w:rtl/>
        </w:rPr>
        <w:t xml:space="preserve"> </w:t>
      </w:r>
      <w:r w:rsidRPr="00C43E04">
        <w:rPr>
          <w:rFonts w:ascii="Traditional Arabic" w:eastAsiaTheme="minorHAnsi" w:hAnsi="Traditional Arabic" w:cs="Traditional Arabic"/>
          <w:b/>
          <w:bCs/>
          <w:noProof/>
          <w:color w:val="000000"/>
          <w:position w:val="6"/>
          <w:sz w:val="36"/>
          <w:szCs w:val="36"/>
          <w:rtl/>
          <w:lang w:bidi="ar-JO"/>
        </w:rPr>
        <w:t>المثال</w:t>
      </w:r>
      <w:r w:rsidRPr="00C43E04">
        <w:rPr>
          <w:rFonts w:ascii="Traditional Arabic" w:eastAsiaTheme="minorHAnsi" w:hAnsi="Traditional Arabic" w:cs="Traditional Arabic"/>
          <w:b/>
          <w:bCs/>
          <w:noProof/>
          <w:color w:val="000000"/>
          <w:position w:val="6"/>
          <w:sz w:val="36"/>
          <w:szCs w:val="36"/>
          <w:lang w:bidi="ar-SA"/>
        </w:rPr>
        <w:t>.</w:t>
      </w:r>
      <w:r w:rsidR="00002BE1">
        <w:rPr>
          <w:rFonts w:ascii="Traditional Arabic" w:eastAsiaTheme="minorHAnsi" w:hAnsi="Traditional Arabic" w:cs="Traditional Arabic" w:hint="cs"/>
          <w:b/>
          <w:bCs/>
          <w:noProof/>
          <w:color w:val="000000"/>
          <w:position w:val="6"/>
          <w:sz w:val="36"/>
          <w:szCs w:val="36"/>
          <w:rtl/>
          <w:lang w:bidi="ar-SA"/>
        </w:rPr>
        <w:t xml:space="preserve"> </w:t>
      </w:r>
      <w:r w:rsidR="00002BE1" w:rsidRPr="00002BE1">
        <w:rPr>
          <w:rFonts w:ascii="Traditional Arabic" w:eastAsiaTheme="minorHAnsi" w:hAnsi="Traditional Arabic" w:cs="Traditional Arabic" w:hint="cs"/>
          <w:noProof/>
          <w:color w:val="000000"/>
          <w:position w:val="6"/>
          <w:sz w:val="28"/>
          <w:szCs w:val="28"/>
          <w:rtl/>
          <w:lang w:bidi="ar-SA"/>
        </w:rPr>
        <w:t>( درجتان)</w:t>
      </w:r>
    </w:p>
    <w:p w14:paraId="276CE3F8" w14:textId="77777777" w:rsidR="00C43E04" w:rsidRPr="00C43E04" w:rsidRDefault="00C43E04" w:rsidP="00C43E04">
      <w:pPr>
        <w:widowControl w:val="0"/>
        <w:autoSpaceDE w:val="0"/>
        <w:autoSpaceDN w:val="0"/>
        <w:adjustRightInd w:val="0"/>
        <w:spacing w:after="0" w:line="288" w:lineRule="auto"/>
        <w:ind w:firstLine="678"/>
        <w:textAlignment w:val="center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C43E04">
        <w:rPr>
          <w:rFonts w:ascii="Traditional Arabic" w:hAnsi="Traditional Arabic" w:cs="Traditional Arabic"/>
          <w:noProof/>
          <w:color w:val="000000"/>
          <w:position w:val="-6"/>
          <w:sz w:val="36"/>
          <w:szCs w:val="36"/>
          <w:lang w:bidi="ar-SA"/>
        </w:rPr>
        <mc:AlternateContent>
          <mc:Choice Requires="wps">
            <w:drawing>
              <wp:inline distT="0" distB="0" distL="0" distR="0" wp14:anchorId="0F2EECCD" wp14:editId="163F3B95">
                <wp:extent cx="5156648" cy="1019503"/>
                <wp:effectExtent l="0" t="0" r="25400" b="28575"/>
                <wp:docPr id="127" name="מלבן מעוגל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648" cy="101950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25799F" w14:textId="77777777" w:rsidR="00C43E04" w:rsidRDefault="00C43E04" w:rsidP="00C43E04">
                            <w:pPr>
                              <w:pStyle w:val="Ar-Sargel1"/>
                              <w:rPr>
                                <w:color w:val="808080" w:themeColor="background1" w:themeShade="80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808080" w:themeColor="background1" w:themeShade="80"/>
                                <w:rtl/>
                                <w:lang w:bidi="ar-SA"/>
                              </w:rPr>
                              <w:t>ال</w:t>
                            </w:r>
                            <w:r w:rsidRPr="00E3307F">
                              <w:rPr>
                                <w:rFonts w:cs="Times New Roman"/>
                                <w:b/>
                                <w:bCs/>
                                <w:color w:val="808080" w:themeColor="background1" w:themeShade="80"/>
                                <w:rtl/>
                                <w:lang w:bidi="ar-SA"/>
                              </w:rPr>
                              <w:t>مثال</w:t>
                            </w:r>
                            <w:r w:rsidRPr="00E3307F">
                              <w:rPr>
                                <w:b/>
                                <w:bCs/>
                                <w:color w:val="808080" w:themeColor="background1" w:themeShade="80"/>
                                <w:rtl/>
                                <w:lang w:bidi="ar-SA"/>
                              </w:rPr>
                              <w:t>:</w:t>
                            </w:r>
                            <w:r w:rsidRPr="00E3307F">
                              <w:rPr>
                                <w:color w:val="808080" w:themeColor="background1" w:themeShade="80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14:paraId="34B7A633" w14:textId="77777777" w:rsidR="00C43E04" w:rsidRPr="00B9041C" w:rsidRDefault="00C43E04" w:rsidP="00C43E04">
                            <w:pPr>
                              <w:pStyle w:val="Ar-Sargel1"/>
                            </w:pPr>
                            <w:r w:rsidRPr="00B27A7E">
                              <w:rPr>
                                <w:rFonts w:ascii="Traditional Arabic" w:hAnsi="Traditional Arabic" w:cs="Traditional Arabic"/>
                                <w:sz w:val="34"/>
                                <w:szCs w:val="34"/>
                                <w:rtl/>
                                <w:lang w:bidi="ar-JO"/>
                              </w:rPr>
                              <w:t>الشعراء (ح</w:t>
                            </w:r>
                            <w:r w:rsidRPr="00B27A7E">
                              <w:rPr>
                                <w:rFonts w:ascii="Traditional Arabic" w:hAnsi="Traditional Arabic" w:cs="Traditional Arabic"/>
                                <w:sz w:val="34"/>
                                <w:szCs w:val="34"/>
                                <w:rtl/>
                              </w:rPr>
                              <w:t>.</w:t>
                            </w:r>
                            <w:r w:rsidRPr="00B27A7E">
                              <w:rPr>
                                <w:rFonts w:ascii="Traditional Arabic" w:hAnsi="Traditional Arabic" w:cs="Traditional Arabic"/>
                                <w:sz w:val="34"/>
                                <w:szCs w:val="34"/>
                                <w:rtl/>
                                <w:lang w:bidi="ar-JO"/>
                              </w:rPr>
                              <w:t>ر</w:t>
                            </w:r>
                            <w:r w:rsidRPr="00B27A7E">
                              <w:rPr>
                                <w:rFonts w:ascii="Traditional Arabic" w:hAnsi="Traditional Arabic" w:cs="Traditional Arabic"/>
                                <w:sz w:val="34"/>
                                <w:szCs w:val="34"/>
                                <w:rtl/>
                              </w:rPr>
                              <w:t>.</w:t>
                            </w:r>
                            <w:r w:rsidRPr="00B27A7E">
                              <w:rPr>
                                <w:rFonts w:ascii="Traditional Arabic" w:hAnsi="Traditional Arabic" w:cs="Traditional Arabic"/>
                                <w:sz w:val="34"/>
                                <w:szCs w:val="34"/>
                                <w:rtl/>
                                <w:lang w:bidi="ar-JO"/>
                              </w:rPr>
                              <w:t>ر،</w:t>
                            </w:r>
                            <w:r w:rsidRPr="00B27A7E">
                              <w:rPr>
                                <w:rFonts w:ascii="Traditional Arabic" w:hAnsi="Traditional Arabic" w:cs="Traditional Arabic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B27A7E">
                              <w:rPr>
                                <w:rFonts w:ascii="Traditional Arabic" w:hAnsi="Traditional Arabic" w:cs="Traditional Arabic"/>
                                <w:sz w:val="34"/>
                                <w:szCs w:val="34"/>
                                <w:rtl/>
                                <w:lang w:bidi="ar-JO"/>
                              </w:rPr>
                              <w:t>مضارع</w:t>
                            </w:r>
                            <w:r w:rsidRPr="00B27A7E">
                              <w:rPr>
                                <w:rFonts w:ascii="Traditional Arabic" w:hAnsi="Traditional Arabic" w:cs="Traditional Arabic"/>
                                <w:sz w:val="34"/>
                                <w:szCs w:val="34"/>
                                <w:rtl/>
                              </w:rPr>
                              <w:t>)</w:t>
                            </w:r>
                            <w:r>
                              <w:rPr>
                                <w:rFonts w:ascii="Traditional Arabic" w:hAnsi="Traditional Arabic" w:cs="Traditional Arabic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4"/>
                                <w:szCs w:val="34"/>
                                <w:u w:val="single" w:color="D9D9D9" w:themeColor="background1" w:themeShade="D9"/>
                                <w:rtl/>
                                <w:lang w:bidi="ar-JO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4"/>
                                <w:szCs w:val="34"/>
                                <w:u w:val="single" w:color="D9D9D9" w:themeColor="background1" w:themeShade="D9"/>
                                <w:rtl/>
                                <w:lang w:bidi="ar-JO"/>
                              </w:rPr>
                              <w:t xml:space="preserve"> ي</w:t>
                            </w:r>
                            <w:r w:rsidRPr="00B27A7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4"/>
                                <w:szCs w:val="34"/>
                                <w:u w:val="single" w:color="D9D9D9" w:themeColor="background1" w:themeShade="D9"/>
                                <w:rtl/>
                                <w:lang w:bidi="ar-JO"/>
                              </w:rPr>
                              <w:t>حرّرون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4"/>
                                <w:szCs w:val="34"/>
                                <w:u w:val="single" w:color="D9D9D9" w:themeColor="background1" w:themeShade="D9"/>
                                <w:rtl/>
                                <w:lang w:bidi="ar-JO"/>
                              </w:rPr>
                              <w:t xml:space="preserve">   </w:t>
                            </w:r>
                            <w:r w:rsidRPr="00B9041C">
                              <w:rPr>
                                <w:rtl/>
                              </w:rPr>
                              <w:t xml:space="preserve"> </w:t>
                            </w:r>
                            <w:r w:rsidRPr="00B27A7E">
                              <w:rPr>
                                <w:rFonts w:ascii="Traditional Arabic" w:hAnsi="Traditional Arabic" w:cs="Traditional Arabic"/>
                                <w:sz w:val="34"/>
                                <w:szCs w:val="34"/>
                                <w:rtl/>
                                <w:lang w:bidi="ar-JO"/>
                              </w:rPr>
                              <w:t>قصائدهم</w:t>
                            </w:r>
                            <w:r w:rsidRPr="00B27A7E">
                              <w:rPr>
                                <w:rFonts w:ascii="Traditional Arabic" w:hAnsi="Traditional Arabic" w:cs="Traditional Arabic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B27A7E">
                              <w:rPr>
                                <w:rFonts w:ascii="Traditional Arabic" w:hAnsi="Traditional Arabic" w:cs="Traditional Arabic"/>
                                <w:sz w:val="34"/>
                                <w:szCs w:val="34"/>
                                <w:rtl/>
                                <w:lang w:bidi="ar-JO"/>
                              </w:rPr>
                              <w:t>قبل</w:t>
                            </w:r>
                            <w:r w:rsidRPr="00B27A7E">
                              <w:rPr>
                                <w:rFonts w:ascii="Traditional Arabic" w:hAnsi="Traditional Arabic" w:cs="Traditional Arabic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B27A7E">
                              <w:rPr>
                                <w:rFonts w:ascii="Traditional Arabic" w:hAnsi="Traditional Arabic" w:cs="Traditional Arabic"/>
                                <w:sz w:val="34"/>
                                <w:szCs w:val="34"/>
                                <w:rtl/>
                                <w:lang w:bidi="ar-JO"/>
                              </w:rPr>
                              <w:t>النشر</w:t>
                            </w:r>
                            <w:r w:rsidRPr="00B27A7E">
                              <w:rPr>
                                <w:rFonts w:ascii="Traditional Arabic" w:hAnsi="Traditional Arabic" w:cs="Traditional Arabic"/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  <w:p w14:paraId="046FB96A" w14:textId="77777777" w:rsidR="00C43E04" w:rsidRPr="0026015D" w:rsidRDefault="00C43E04" w:rsidP="00C43E04">
                            <w:pPr>
                              <w:pStyle w:val="Ar-Sargel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EFCA7C0" id="מלבן מעוגל 127" o:spid="_x0000_s1034" style="width:406.05pt;height:8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" filled="f" strokecolor="#7f7f7f" strokeweight="1pt">
                <v:textbox>
                  <w:txbxContent>
                    <w:p w:rsidR="00C43E04" w:rsidRDefault="00C43E04" w:rsidP="00C43E04">
                      <w:pPr>
                        <w:pStyle w:val="Ar-Sargel1"/>
                        <w:rPr>
                          <w:color w:val="808080" w:themeColor="background1" w:themeShade="80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808080" w:themeColor="background1" w:themeShade="80"/>
                          <w:rtl/>
                          <w:lang w:bidi="ar-SA"/>
                        </w:rPr>
                        <w:t>ال</w:t>
                      </w:r>
                      <w:r w:rsidRPr="00E3307F">
                        <w:rPr>
                          <w:b/>
                          <w:bCs/>
                          <w:color w:val="808080" w:themeColor="background1" w:themeShade="80"/>
                          <w:rtl/>
                          <w:lang w:bidi="ar-SA"/>
                        </w:rPr>
                        <w:t>مثال:</w:t>
                      </w:r>
                      <w:r w:rsidRPr="00E3307F">
                        <w:rPr>
                          <w:color w:val="808080" w:themeColor="background1" w:themeShade="80"/>
                          <w:rtl/>
                          <w:lang w:bidi="ar-SA"/>
                        </w:rPr>
                        <w:t xml:space="preserve"> </w:t>
                      </w:r>
                    </w:p>
                    <w:p w:rsidR="00C43E04" w:rsidRPr="00B9041C" w:rsidRDefault="00C43E04" w:rsidP="00C43E04">
                      <w:pPr>
                        <w:pStyle w:val="Ar-Sargel1"/>
                      </w:pPr>
                      <w:r w:rsidRPr="00B27A7E">
                        <w:rPr>
                          <w:rFonts w:ascii="Traditional Arabic" w:hAnsi="Traditional Arabic" w:cs="Traditional Arabic"/>
                          <w:sz w:val="34"/>
                          <w:szCs w:val="34"/>
                          <w:rtl/>
                          <w:lang w:bidi="ar-JO"/>
                        </w:rPr>
                        <w:t>الشعراء (ح</w:t>
                      </w:r>
                      <w:r w:rsidRPr="00B27A7E">
                        <w:rPr>
                          <w:rFonts w:ascii="Traditional Arabic" w:hAnsi="Traditional Arabic" w:cs="Traditional Arabic"/>
                          <w:sz w:val="34"/>
                          <w:szCs w:val="34"/>
                          <w:rtl/>
                        </w:rPr>
                        <w:t>.</w:t>
                      </w:r>
                      <w:r w:rsidRPr="00B27A7E">
                        <w:rPr>
                          <w:rFonts w:ascii="Traditional Arabic" w:hAnsi="Traditional Arabic" w:cs="Traditional Arabic"/>
                          <w:sz w:val="34"/>
                          <w:szCs w:val="34"/>
                          <w:rtl/>
                          <w:lang w:bidi="ar-JO"/>
                        </w:rPr>
                        <w:t>ر</w:t>
                      </w:r>
                      <w:r w:rsidRPr="00B27A7E">
                        <w:rPr>
                          <w:rFonts w:ascii="Traditional Arabic" w:hAnsi="Traditional Arabic" w:cs="Traditional Arabic"/>
                          <w:sz w:val="34"/>
                          <w:szCs w:val="34"/>
                          <w:rtl/>
                        </w:rPr>
                        <w:t>.</w:t>
                      </w:r>
                      <w:r w:rsidRPr="00B27A7E">
                        <w:rPr>
                          <w:rFonts w:ascii="Traditional Arabic" w:hAnsi="Traditional Arabic" w:cs="Traditional Arabic"/>
                          <w:sz w:val="34"/>
                          <w:szCs w:val="34"/>
                          <w:rtl/>
                          <w:lang w:bidi="ar-JO"/>
                        </w:rPr>
                        <w:t>ر،</w:t>
                      </w:r>
                      <w:r w:rsidRPr="00B27A7E">
                        <w:rPr>
                          <w:rFonts w:ascii="Traditional Arabic" w:hAnsi="Traditional Arabic" w:cs="Traditional Arabic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B27A7E">
                        <w:rPr>
                          <w:rFonts w:ascii="Traditional Arabic" w:hAnsi="Traditional Arabic" w:cs="Traditional Arabic"/>
                          <w:sz w:val="34"/>
                          <w:szCs w:val="34"/>
                          <w:rtl/>
                          <w:lang w:bidi="ar-JO"/>
                        </w:rPr>
                        <w:t>مضارع</w:t>
                      </w:r>
                      <w:r w:rsidRPr="00B27A7E">
                        <w:rPr>
                          <w:rFonts w:ascii="Traditional Arabic" w:hAnsi="Traditional Arabic" w:cs="Traditional Arabic"/>
                          <w:sz w:val="34"/>
                          <w:szCs w:val="34"/>
                          <w:rtl/>
                        </w:rPr>
                        <w:t>)</w:t>
                      </w:r>
                      <w:r>
                        <w:rPr>
                          <w:rFonts w:ascii="Traditional Arabic" w:hAnsi="Traditional Arabic" w:cs="Traditional Arabic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4"/>
                          <w:szCs w:val="34"/>
                          <w:u w:val="single" w:color="D9D9D9" w:themeColor="background1" w:themeShade="D9"/>
                          <w:rtl/>
                          <w:lang w:bidi="ar-JO"/>
                        </w:rPr>
                        <w:t xml:space="preserve">   ي</w:t>
                      </w:r>
                      <w:r w:rsidRPr="00B27A7E">
                        <w:rPr>
                          <w:rFonts w:ascii="Traditional Arabic" w:hAnsi="Traditional Arabic" w:cs="Traditional Arabic"/>
                          <w:b/>
                          <w:bCs/>
                          <w:sz w:val="34"/>
                          <w:szCs w:val="34"/>
                          <w:u w:val="single" w:color="D9D9D9" w:themeColor="background1" w:themeShade="D9"/>
                          <w:rtl/>
                          <w:lang w:bidi="ar-JO"/>
                        </w:rPr>
                        <w:t>حرّرون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4"/>
                          <w:szCs w:val="34"/>
                          <w:u w:val="single" w:color="D9D9D9" w:themeColor="background1" w:themeShade="D9"/>
                          <w:rtl/>
                          <w:lang w:bidi="ar-JO"/>
                        </w:rPr>
                        <w:t xml:space="preserve">   </w:t>
                      </w:r>
                      <w:r w:rsidRPr="00B9041C">
                        <w:rPr>
                          <w:rtl/>
                        </w:rPr>
                        <w:t xml:space="preserve"> </w:t>
                      </w:r>
                      <w:r w:rsidRPr="00B27A7E">
                        <w:rPr>
                          <w:rFonts w:ascii="Traditional Arabic" w:hAnsi="Traditional Arabic" w:cs="Traditional Arabic"/>
                          <w:sz w:val="34"/>
                          <w:szCs w:val="34"/>
                          <w:rtl/>
                          <w:lang w:bidi="ar-JO"/>
                        </w:rPr>
                        <w:t>قصائدهم</w:t>
                      </w:r>
                      <w:r w:rsidRPr="00B27A7E">
                        <w:rPr>
                          <w:rFonts w:ascii="Traditional Arabic" w:hAnsi="Traditional Arabic" w:cs="Traditional Arabic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B27A7E">
                        <w:rPr>
                          <w:rFonts w:ascii="Traditional Arabic" w:hAnsi="Traditional Arabic" w:cs="Traditional Arabic"/>
                          <w:sz w:val="34"/>
                          <w:szCs w:val="34"/>
                          <w:rtl/>
                          <w:lang w:bidi="ar-JO"/>
                        </w:rPr>
                        <w:t>قبل</w:t>
                      </w:r>
                      <w:r w:rsidRPr="00B27A7E">
                        <w:rPr>
                          <w:rFonts w:ascii="Traditional Arabic" w:hAnsi="Traditional Arabic" w:cs="Traditional Arabic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B27A7E">
                        <w:rPr>
                          <w:rFonts w:ascii="Traditional Arabic" w:hAnsi="Traditional Arabic" w:cs="Traditional Arabic"/>
                          <w:sz w:val="34"/>
                          <w:szCs w:val="34"/>
                          <w:rtl/>
                          <w:lang w:bidi="ar-JO"/>
                        </w:rPr>
                        <w:t>النشر</w:t>
                      </w:r>
                      <w:r w:rsidRPr="00B27A7E">
                        <w:rPr>
                          <w:rFonts w:ascii="Traditional Arabic" w:hAnsi="Traditional Arabic" w:cs="Traditional Arabic"/>
                          <w:sz w:val="34"/>
                          <w:szCs w:val="34"/>
                        </w:rPr>
                        <w:t>.</w:t>
                      </w:r>
                    </w:p>
                    <w:p w:rsidR="00C43E04" w:rsidRPr="0026015D" w:rsidRDefault="00C43E04" w:rsidP="00C43E04">
                      <w:pPr>
                        <w:pStyle w:val="Ar-Sargel1"/>
                      </w:pPr>
                    </w:p>
                  </w:txbxContent>
                </v:textbox>
                <w10:wrap anchorx="page"/>
                <w10:anchorlock/>
              </v:roundrect>
            </w:pict>
          </mc:Fallback>
        </mc:AlternateContent>
      </w:r>
    </w:p>
    <w:p w14:paraId="17726AAD" w14:textId="77777777" w:rsidR="00C43E04" w:rsidRPr="00C43E04" w:rsidRDefault="00C43E04" w:rsidP="00C43E04">
      <w:pPr>
        <w:widowControl w:val="0"/>
        <w:autoSpaceDE w:val="0"/>
        <w:autoSpaceDN w:val="0"/>
        <w:adjustRightInd w:val="0"/>
        <w:spacing w:before="480" w:after="480" w:line="240" w:lineRule="auto"/>
        <w:ind w:left="1304" w:hanging="510"/>
        <w:textAlignment w:val="center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C43E04">
        <w:rPr>
          <w:rFonts w:ascii="Traditional Arabic" w:hAnsi="Traditional Arabic" w:cs="Traditional Arabic"/>
          <w:b/>
          <w:bCs/>
          <w:color w:val="808080" w:themeColor="background1" w:themeShade="80"/>
          <w:sz w:val="36"/>
          <w:szCs w:val="36"/>
          <w:rtl/>
          <w:lang w:bidi="ar-JO"/>
        </w:rPr>
        <w:t>أ</w:t>
      </w:r>
      <w:r w:rsidRPr="00C43E04">
        <w:rPr>
          <w:rFonts w:ascii="Traditional Arabic" w:hAnsi="Traditional Arabic" w:cs="Traditional Arabic"/>
          <w:b/>
          <w:bCs/>
          <w:color w:val="808080" w:themeColor="background1" w:themeShade="80"/>
          <w:sz w:val="36"/>
          <w:szCs w:val="36"/>
          <w:rtl/>
        </w:rPr>
        <w:t>.</w:t>
      </w:r>
      <w:r w:rsidRPr="00C43E04">
        <w:rPr>
          <w:rFonts w:ascii="Traditional Arabic" w:hAnsi="Traditional Arabic" w:cs="Traditional Arabic"/>
          <w:color w:val="808080" w:themeColor="background1" w:themeShade="80"/>
          <w:sz w:val="36"/>
          <w:szCs w:val="36"/>
        </w:rPr>
        <w:tab/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>المحاميات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(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>د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>ف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>ع،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gramStart"/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>مضارع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</w:rPr>
        <w:t>)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lang w:bidi="ar-SA"/>
        </w:rPr>
        <w:t xml:space="preserve"> </w:t>
      </w:r>
      <w:r w:rsidRPr="00C43E04">
        <w:rPr>
          <w:rFonts w:ascii="Traditional Arabic" w:hAnsi="Traditional Arabic" w:cs="Traditional Arabic"/>
          <w:color w:val="000000"/>
          <w:position w:val="6"/>
          <w:sz w:val="36"/>
          <w:szCs w:val="36"/>
          <w:u w:val="single" w:color="BFBFBF" w:themeColor="background1" w:themeShade="BF"/>
          <w:rtl/>
        </w:rPr>
        <w:t xml:space="preserve"> </w:t>
      </w:r>
      <w:r w:rsidRPr="00C43E04">
        <w:rPr>
          <w:rFonts w:ascii="Traditional Arabic" w:hAnsi="Traditional Arabic" w:cs="Traditional Arabic"/>
          <w:position w:val="6"/>
          <w:sz w:val="36"/>
          <w:szCs w:val="36"/>
          <w:u w:val="single" w:color="BFBFBF" w:themeColor="background1" w:themeShade="BF"/>
        </w:rPr>
        <w:t xml:space="preserve"> </w:t>
      </w:r>
      <w:proofErr w:type="gramEnd"/>
      <w:r w:rsidRPr="00C43E04">
        <w:rPr>
          <w:rFonts w:ascii="Traditional Arabic" w:hAnsi="Traditional Arabic" w:cs="Traditional Arabic"/>
          <w:position w:val="6"/>
          <w:sz w:val="36"/>
          <w:szCs w:val="36"/>
          <w:u w:val="single" w:color="BFBFBF" w:themeColor="background1" w:themeShade="BF"/>
        </w:rPr>
        <w:t xml:space="preserve">       </w:t>
      </w:r>
      <w:r w:rsidRPr="00C43E04">
        <w:rPr>
          <w:rFonts w:ascii="Traditional Arabic" w:hAnsi="Traditional Arabic" w:cs="Traditional Arabic"/>
          <w:position w:val="6"/>
          <w:sz w:val="36"/>
          <w:szCs w:val="36"/>
          <w:u w:val="single" w:color="BFBFBF" w:themeColor="background1" w:themeShade="BF"/>
          <w:rtl/>
        </w:rPr>
        <w:t xml:space="preserve">         </w:t>
      </w:r>
      <w:r w:rsidRPr="00C43E04">
        <w:rPr>
          <w:rFonts w:ascii="Traditional Arabic" w:hAnsi="Traditional Arabic" w:cs="Traditional Arabic"/>
          <w:color w:val="000000"/>
          <w:position w:val="6"/>
          <w:sz w:val="36"/>
          <w:szCs w:val="36"/>
          <w:u w:val="single" w:color="BFBFBF" w:themeColor="background1" w:themeShade="BF"/>
          <w:rtl/>
        </w:rPr>
        <w:t xml:space="preserve"> 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  <w:lang w:bidi="ar-SA"/>
        </w:rPr>
        <w:t xml:space="preserve"> 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>عن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>حقوق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>الإنسان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>بتفانٍ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>وإخلاص</w:t>
      </w:r>
      <w:r w:rsidRPr="00C43E04">
        <w:rPr>
          <w:rFonts w:ascii="Traditional Arabic" w:hAnsi="Traditional Arabic" w:cs="Traditional Arabic"/>
          <w:color w:val="000000"/>
          <w:sz w:val="36"/>
          <w:szCs w:val="36"/>
        </w:rPr>
        <w:t>.</w:t>
      </w:r>
    </w:p>
    <w:p w14:paraId="1B733090" w14:textId="77777777" w:rsidR="00C43E04" w:rsidRPr="00C43E04" w:rsidRDefault="00C43E04" w:rsidP="00C43E04">
      <w:pPr>
        <w:widowControl w:val="0"/>
        <w:autoSpaceDE w:val="0"/>
        <w:autoSpaceDN w:val="0"/>
        <w:adjustRightInd w:val="0"/>
        <w:spacing w:before="60" w:after="60" w:line="240" w:lineRule="auto"/>
        <w:ind w:left="1304" w:hanging="510"/>
        <w:textAlignment w:val="center"/>
        <w:rPr>
          <w:rFonts w:ascii="Traditional Arabic" w:hAnsi="Traditional Arabic" w:cs="Traditional Arabic"/>
          <w:color w:val="000000"/>
          <w:sz w:val="36"/>
          <w:szCs w:val="36"/>
        </w:rPr>
      </w:pPr>
      <w:r w:rsidRPr="00C43E04">
        <w:rPr>
          <w:rFonts w:ascii="Traditional Arabic" w:hAnsi="Traditional Arabic" w:cs="Traditional Arabic"/>
          <w:b/>
          <w:bCs/>
          <w:color w:val="808080" w:themeColor="background1" w:themeShade="80"/>
          <w:sz w:val="36"/>
          <w:szCs w:val="36"/>
          <w:rtl/>
          <w:lang w:bidi="ar-JO"/>
        </w:rPr>
        <w:t>ب</w:t>
      </w:r>
      <w:r w:rsidRPr="00C43E04">
        <w:rPr>
          <w:rFonts w:ascii="Traditional Arabic" w:hAnsi="Traditional Arabic" w:cs="Traditional Arabic"/>
          <w:b/>
          <w:bCs/>
          <w:color w:val="808080" w:themeColor="background1" w:themeShade="80"/>
          <w:sz w:val="36"/>
          <w:szCs w:val="36"/>
          <w:rtl/>
        </w:rPr>
        <w:t>.</w:t>
      </w:r>
      <w:r w:rsidRPr="00C43E04">
        <w:rPr>
          <w:rFonts w:ascii="Traditional Arabic" w:hAnsi="Traditional Arabic" w:cs="Traditional Arabic"/>
          <w:color w:val="000000"/>
          <w:sz w:val="36"/>
          <w:szCs w:val="36"/>
        </w:rPr>
        <w:tab/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>أنا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>وصديقي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(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>ب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>د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>ل،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gramStart"/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>ماضٍ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</w:rPr>
        <w:t>)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lang w:bidi="ar-SA"/>
        </w:rPr>
        <w:t xml:space="preserve"> </w:t>
      </w:r>
      <w:r w:rsidRPr="00C43E04">
        <w:rPr>
          <w:rFonts w:ascii="Traditional Arabic" w:hAnsi="Traditional Arabic" w:cs="Traditional Arabic"/>
          <w:color w:val="000000"/>
          <w:position w:val="6"/>
          <w:sz w:val="36"/>
          <w:szCs w:val="36"/>
          <w:u w:val="single" w:color="BFBFBF" w:themeColor="background1" w:themeShade="BF"/>
          <w:rtl/>
        </w:rPr>
        <w:t xml:space="preserve"> </w:t>
      </w:r>
      <w:r w:rsidRPr="00C43E04">
        <w:rPr>
          <w:rFonts w:ascii="Traditional Arabic" w:hAnsi="Traditional Arabic" w:cs="Traditional Arabic"/>
          <w:color w:val="000000"/>
          <w:position w:val="6"/>
          <w:sz w:val="36"/>
          <w:szCs w:val="36"/>
          <w:u w:val="single" w:color="BFBFBF" w:themeColor="background1" w:themeShade="BF"/>
        </w:rPr>
        <w:t xml:space="preserve"> </w:t>
      </w:r>
      <w:proofErr w:type="gramEnd"/>
      <w:r w:rsidRPr="00C43E04">
        <w:rPr>
          <w:rFonts w:ascii="Traditional Arabic" w:hAnsi="Traditional Arabic" w:cs="Traditional Arabic"/>
          <w:color w:val="000000"/>
          <w:position w:val="6"/>
          <w:sz w:val="36"/>
          <w:szCs w:val="36"/>
          <w:u w:val="single" w:color="BFBFBF" w:themeColor="background1" w:themeShade="BF"/>
        </w:rPr>
        <w:t xml:space="preserve">       </w:t>
      </w:r>
      <w:r w:rsidRPr="00C43E04">
        <w:rPr>
          <w:rFonts w:ascii="Traditional Arabic" w:hAnsi="Traditional Arabic" w:cs="Traditional Arabic"/>
          <w:color w:val="000000"/>
          <w:position w:val="6"/>
          <w:sz w:val="36"/>
          <w:szCs w:val="36"/>
          <w:u w:val="single" w:color="BFBFBF" w:themeColor="background1" w:themeShade="BF"/>
          <w:rtl/>
        </w:rPr>
        <w:t xml:space="preserve">          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  <w:lang w:bidi="ar-SA"/>
        </w:rPr>
        <w:t xml:space="preserve"> 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>التهاني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>في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>العيد</w:t>
      </w:r>
      <w:r w:rsidRPr="00C43E04">
        <w:rPr>
          <w:rFonts w:ascii="Traditional Arabic" w:hAnsi="Traditional Arabic" w:cs="Traditional Arabic"/>
          <w:color w:val="000000"/>
          <w:sz w:val="36"/>
          <w:szCs w:val="36"/>
        </w:rPr>
        <w:t>.</w:t>
      </w:r>
    </w:p>
    <w:p w14:paraId="2D1AC341" w14:textId="77777777" w:rsidR="00C43E04" w:rsidRPr="00D73FD2" w:rsidRDefault="00C43E04" w:rsidP="00C43E04">
      <w:pPr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val="en-GB"/>
        </w:rPr>
      </w:pPr>
    </w:p>
    <w:p w14:paraId="76C15E44" w14:textId="77777777" w:rsidR="00C43E04" w:rsidRPr="00C43E04" w:rsidRDefault="00C43E04" w:rsidP="00002BE1">
      <w:pPr>
        <w:suppressAutoHyphens/>
        <w:autoSpaceDE w:val="0"/>
        <w:autoSpaceDN w:val="0"/>
        <w:adjustRightInd w:val="0"/>
        <w:spacing w:before="60" w:after="480" w:line="240" w:lineRule="auto"/>
        <w:ind w:left="794" w:hanging="2268"/>
        <w:textAlignment w:val="center"/>
        <w:rPr>
          <w:rFonts w:ascii="Traditional Arabic" w:eastAsiaTheme="minorHAnsi" w:hAnsi="Traditional Arabic" w:cs="Traditional Arabic"/>
          <w:b/>
          <w:bCs/>
          <w:noProof/>
          <w:color w:val="000000"/>
          <w:position w:val="6"/>
          <w:sz w:val="36"/>
          <w:szCs w:val="36"/>
          <w:rtl/>
          <w:lang w:bidi="ar-SA"/>
        </w:rPr>
      </w:pPr>
      <w:r w:rsidRPr="00002BE1">
        <w:rPr>
          <w:rFonts w:ascii="Traditional Arabic" w:eastAsiaTheme="minorHAnsi" w:hAnsi="Traditional Arabic" w:cs="Traditional Arabic"/>
          <w:b/>
          <w:bCs/>
          <w:noProof/>
          <w:color w:val="000000"/>
          <w:position w:val="6"/>
          <w:sz w:val="36"/>
          <w:szCs w:val="36"/>
          <w:rtl/>
        </w:rPr>
        <w:t xml:space="preserve">                        </w:t>
      </w:r>
      <w:r w:rsidRPr="00C43E04">
        <w:rPr>
          <w:rFonts w:ascii="Traditional Arabic" w:eastAsiaTheme="minorHAnsi" w:hAnsi="Traditional Arabic" w:cs="Traditional Arabic"/>
          <w:b/>
          <w:bCs/>
          <w:noProof/>
          <w:color w:val="000000"/>
          <w:position w:val="6"/>
          <w:sz w:val="36"/>
          <w:szCs w:val="36"/>
          <w:rtl/>
          <w:lang w:bidi="ar-JO"/>
        </w:rPr>
        <w:t>ما</w:t>
      </w:r>
      <w:r w:rsidRPr="00C43E04">
        <w:rPr>
          <w:rFonts w:ascii="Traditional Arabic" w:eastAsiaTheme="minorHAnsi" w:hAnsi="Traditional Arabic" w:cs="Traditional Arabic"/>
          <w:b/>
          <w:bCs/>
          <w:noProof/>
          <w:color w:val="000000"/>
          <w:position w:val="6"/>
          <w:sz w:val="36"/>
          <w:szCs w:val="36"/>
          <w:rtl/>
        </w:rPr>
        <w:t xml:space="preserve"> </w:t>
      </w:r>
      <w:r w:rsidRPr="00C43E04">
        <w:rPr>
          <w:rFonts w:ascii="Traditional Arabic" w:eastAsiaTheme="minorHAnsi" w:hAnsi="Traditional Arabic" w:cs="Traditional Arabic"/>
          <w:b/>
          <w:bCs/>
          <w:noProof/>
          <w:color w:val="000000"/>
          <w:position w:val="6"/>
          <w:sz w:val="36"/>
          <w:szCs w:val="36"/>
          <w:rtl/>
          <w:lang w:bidi="ar-JO"/>
        </w:rPr>
        <w:t>هو</w:t>
      </w:r>
      <w:r w:rsidRPr="00C43E04">
        <w:rPr>
          <w:rFonts w:ascii="Traditional Arabic" w:eastAsiaTheme="minorHAnsi" w:hAnsi="Traditional Arabic" w:cs="Traditional Arabic"/>
          <w:b/>
          <w:bCs/>
          <w:noProof/>
          <w:color w:val="000000"/>
          <w:position w:val="6"/>
          <w:sz w:val="36"/>
          <w:szCs w:val="36"/>
          <w:rtl/>
        </w:rPr>
        <w:t xml:space="preserve"> </w:t>
      </w:r>
      <w:r w:rsidRPr="00C43E04">
        <w:rPr>
          <w:rFonts w:ascii="Traditional Arabic" w:eastAsiaTheme="minorHAnsi" w:hAnsi="Traditional Arabic" w:cs="Traditional Arabic"/>
          <w:b/>
          <w:bCs/>
          <w:noProof/>
          <w:color w:val="000000"/>
          <w:position w:val="6"/>
          <w:sz w:val="36"/>
          <w:szCs w:val="36"/>
          <w:rtl/>
          <w:lang w:bidi="ar-JO"/>
        </w:rPr>
        <w:t>النعت</w:t>
      </w:r>
      <w:r w:rsidRPr="00C43E04">
        <w:rPr>
          <w:rFonts w:ascii="Traditional Arabic" w:eastAsiaTheme="minorHAnsi" w:hAnsi="Traditional Arabic" w:cs="Traditional Arabic"/>
          <w:b/>
          <w:bCs/>
          <w:noProof/>
          <w:color w:val="000000"/>
          <w:position w:val="6"/>
          <w:sz w:val="36"/>
          <w:szCs w:val="36"/>
          <w:rtl/>
        </w:rPr>
        <w:t xml:space="preserve"> </w:t>
      </w:r>
      <w:r w:rsidRPr="00C43E04">
        <w:rPr>
          <w:rFonts w:ascii="Traditional Arabic" w:eastAsiaTheme="minorHAnsi" w:hAnsi="Traditional Arabic" w:cs="Traditional Arabic"/>
          <w:b/>
          <w:bCs/>
          <w:noProof/>
          <w:color w:val="000000"/>
          <w:position w:val="6"/>
          <w:sz w:val="36"/>
          <w:szCs w:val="36"/>
          <w:rtl/>
          <w:lang w:bidi="ar-JO"/>
        </w:rPr>
        <w:t>في</w:t>
      </w:r>
      <w:r w:rsidRPr="00C43E04">
        <w:rPr>
          <w:rFonts w:ascii="Traditional Arabic" w:eastAsiaTheme="minorHAnsi" w:hAnsi="Traditional Arabic" w:cs="Traditional Arabic"/>
          <w:b/>
          <w:bCs/>
          <w:noProof/>
          <w:color w:val="000000"/>
          <w:position w:val="6"/>
          <w:sz w:val="36"/>
          <w:szCs w:val="36"/>
          <w:rtl/>
        </w:rPr>
        <w:t xml:space="preserve"> </w:t>
      </w:r>
      <w:r w:rsidRPr="00C43E04">
        <w:rPr>
          <w:rFonts w:ascii="Traditional Arabic" w:eastAsiaTheme="minorHAnsi" w:hAnsi="Traditional Arabic" w:cs="Traditional Arabic"/>
          <w:b/>
          <w:bCs/>
          <w:noProof/>
          <w:color w:val="000000"/>
          <w:position w:val="6"/>
          <w:sz w:val="36"/>
          <w:szCs w:val="36"/>
          <w:rtl/>
          <w:lang w:bidi="ar-JO"/>
        </w:rPr>
        <w:t>الجملة</w:t>
      </w:r>
      <w:r w:rsidRPr="00C43E04">
        <w:rPr>
          <w:rFonts w:ascii="Traditional Arabic" w:eastAsiaTheme="minorHAnsi" w:hAnsi="Traditional Arabic" w:cs="Traditional Arabic"/>
          <w:b/>
          <w:bCs/>
          <w:noProof/>
          <w:color w:val="000000"/>
          <w:position w:val="6"/>
          <w:sz w:val="36"/>
          <w:szCs w:val="36"/>
          <w:rtl/>
        </w:rPr>
        <w:t xml:space="preserve"> </w:t>
      </w:r>
      <w:r w:rsidRPr="00C43E04">
        <w:rPr>
          <w:rFonts w:ascii="Traditional Arabic" w:eastAsiaTheme="minorHAnsi" w:hAnsi="Traditional Arabic" w:cs="Traditional Arabic"/>
          <w:b/>
          <w:bCs/>
          <w:noProof/>
          <w:color w:val="000000"/>
          <w:position w:val="6"/>
          <w:sz w:val="36"/>
          <w:szCs w:val="36"/>
          <w:rtl/>
          <w:lang w:bidi="ar-JO"/>
        </w:rPr>
        <w:t>التالية؟</w:t>
      </w:r>
      <w:r w:rsidR="00002BE1">
        <w:rPr>
          <w:rFonts w:ascii="Traditional Arabic" w:eastAsiaTheme="minorHAnsi" w:hAnsi="Traditional Arabic" w:cs="Traditional Arabic" w:hint="cs"/>
          <w:noProof/>
          <w:color w:val="000000"/>
          <w:position w:val="6"/>
          <w:sz w:val="36"/>
          <w:szCs w:val="36"/>
          <w:rtl/>
          <w:lang w:bidi="ar-JO"/>
        </w:rPr>
        <w:t xml:space="preserve"> </w:t>
      </w:r>
      <w:r w:rsidR="00D73FD2">
        <w:rPr>
          <w:rFonts w:ascii="Traditional Arabic" w:eastAsiaTheme="minorHAnsi" w:hAnsi="Traditional Arabic" w:cs="Traditional Arabic" w:hint="cs"/>
          <w:noProof/>
          <w:color w:val="000000"/>
          <w:position w:val="6"/>
          <w:sz w:val="28"/>
          <w:szCs w:val="28"/>
          <w:rtl/>
          <w:lang w:bidi="ar-JO"/>
        </w:rPr>
        <w:t>( درجتان</w:t>
      </w:r>
      <w:r w:rsidR="00002BE1" w:rsidRPr="00002BE1">
        <w:rPr>
          <w:rFonts w:ascii="Traditional Arabic" w:eastAsiaTheme="minorHAnsi" w:hAnsi="Traditional Arabic" w:cs="Traditional Arabic" w:hint="cs"/>
          <w:noProof/>
          <w:color w:val="000000"/>
          <w:position w:val="6"/>
          <w:sz w:val="28"/>
          <w:szCs w:val="28"/>
          <w:rtl/>
          <w:lang w:bidi="ar-JO"/>
        </w:rPr>
        <w:t>)</w:t>
      </w:r>
      <w:r w:rsidRPr="00C43E04">
        <w:rPr>
          <w:rFonts w:ascii="Traditional Arabic" w:eastAsiaTheme="minorHAnsi" w:hAnsi="Traditional Arabic" w:cs="Traditional Arabic"/>
          <w:noProof/>
          <w:color w:val="000000"/>
          <w:position w:val="6"/>
          <w:sz w:val="36"/>
          <w:szCs w:val="36"/>
          <w:rtl/>
          <w:lang w:bidi="ar-JO"/>
        </w:rPr>
        <w:br/>
      </w:r>
      <w:r w:rsidR="00002BE1">
        <w:rPr>
          <w:rFonts w:ascii="Traditional Arabic" w:eastAsiaTheme="minorHAnsi" w:hAnsi="Traditional Arabic" w:cs="Traditional Arabic" w:hint="cs"/>
          <w:noProof/>
          <w:color w:val="000000"/>
          <w:position w:val="6"/>
          <w:sz w:val="36"/>
          <w:szCs w:val="36"/>
          <w:rtl/>
          <w:lang w:bidi="ar-JO"/>
        </w:rPr>
        <w:t>يتخيّل عدنان رغيفَ خبزٍ طازجٍ خارِجًا من الفرنِ</w:t>
      </w:r>
      <w:r w:rsidRPr="00C43E04">
        <w:rPr>
          <w:rFonts w:ascii="Traditional Arabic" w:eastAsiaTheme="minorHAnsi" w:hAnsi="Traditional Arabic" w:cs="Traditional Arabic"/>
          <w:noProof/>
          <w:color w:val="000000"/>
          <w:position w:val="6"/>
          <w:sz w:val="36"/>
          <w:szCs w:val="36"/>
          <w:rtl/>
          <w:lang w:bidi="ar-SA"/>
        </w:rPr>
        <w:t>.</w:t>
      </w:r>
    </w:p>
    <w:p w14:paraId="734A45BE" w14:textId="77777777" w:rsidR="00C43E04" w:rsidRPr="00C43E04" w:rsidRDefault="00C43E04" w:rsidP="00C43E04">
      <w:pPr>
        <w:widowControl w:val="0"/>
        <w:suppressAutoHyphens/>
        <w:autoSpaceDE w:val="0"/>
        <w:autoSpaceDN w:val="0"/>
        <w:adjustRightInd w:val="0"/>
        <w:spacing w:before="57" w:after="57" w:line="500" w:lineRule="atLeast"/>
        <w:ind w:left="1645" w:hanging="851"/>
        <w:textAlignment w:val="center"/>
        <w:rPr>
          <w:rFonts w:ascii="Traditional Arabic" w:hAnsi="Traditional Arabic" w:cs="Traditional Arabic"/>
          <w:color w:val="000000"/>
          <w:sz w:val="36"/>
          <w:szCs w:val="36"/>
          <w:rtl/>
          <w:lang w:bidi="ar-YE"/>
        </w:rPr>
      </w:pPr>
      <w:r w:rsidRPr="00C43E04">
        <w:rPr>
          <w:rFonts w:ascii="Traditional Arabic" w:hAnsi="Traditional Arabic" w:cs="Traditional Arabic"/>
          <w:color w:val="A6A6A6" w:themeColor="background1" w:themeShade="A6"/>
          <w:position w:val="-6"/>
          <w:sz w:val="36"/>
          <w:szCs w:val="36"/>
          <w:rtl/>
        </w:rPr>
        <w:t>1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C43E04">
        <w:rPr>
          <w:rFonts w:ascii="Traditional Arabic" w:hAnsi="Traditional Arabic" w:cs="Traditional Arabic"/>
          <w:noProof/>
          <w:color w:val="000000"/>
          <w:sz w:val="36"/>
          <w:szCs w:val="36"/>
          <w:lang w:bidi="ar-SA"/>
        </w:rPr>
        <mc:AlternateContent>
          <mc:Choice Requires="wps">
            <w:drawing>
              <wp:inline distT="0" distB="0" distL="0" distR="0" wp14:anchorId="12DD8512" wp14:editId="5746B105">
                <wp:extent cx="216000" cy="216000"/>
                <wp:effectExtent l="0" t="0" r="12700" b="12700"/>
                <wp:docPr id="100" name="מלבן מעוגל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EB59BE3" id="מלבן מעוגל 100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" fillcolor="window" strokecolor="windowText" strokeweight="1pt">
                <w10:wrap anchorx="page"/>
                <w10:anchorlock/>
              </v:roundrect>
            </w:pict>
          </mc:Fallback>
        </mc:AlternateConten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  <w:lang w:bidi="ar-YE"/>
        </w:rPr>
        <w:tab/>
      </w:r>
      <w:r w:rsidR="00002BE1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A"/>
        </w:rPr>
        <w:t>الفرنِ.</w:t>
      </w:r>
    </w:p>
    <w:p w14:paraId="036291B9" w14:textId="77777777" w:rsidR="00C43E04" w:rsidRPr="00C43E04" w:rsidRDefault="00C43E04" w:rsidP="00C43E04">
      <w:pPr>
        <w:widowControl w:val="0"/>
        <w:suppressAutoHyphens/>
        <w:autoSpaceDE w:val="0"/>
        <w:autoSpaceDN w:val="0"/>
        <w:adjustRightInd w:val="0"/>
        <w:spacing w:before="57" w:after="57" w:line="500" w:lineRule="atLeast"/>
        <w:ind w:left="1645" w:hanging="851"/>
        <w:textAlignment w:val="center"/>
        <w:rPr>
          <w:rFonts w:ascii="Traditional Arabic" w:hAnsi="Traditional Arabic" w:cs="Traditional Arabic"/>
          <w:color w:val="000000"/>
          <w:sz w:val="36"/>
          <w:szCs w:val="36"/>
          <w:rtl/>
          <w:lang w:bidi="ar-YE"/>
        </w:rPr>
      </w:pPr>
      <w:r w:rsidRPr="00C43E04">
        <w:rPr>
          <w:rFonts w:ascii="Traditional Arabic" w:hAnsi="Traditional Arabic" w:cs="Traditional Arabic"/>
          <w:color w:val="A6A6A6" w:themeColor="background1" w:themeShade="A6"/>
          <w:position w:val="-6"/>
          <w:sz w:val="36"/>
          <w:szCs w:val="36"/>
          <w:rtl/>
        </w:rPr>
        <w:t>2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C43E04">
        <w:rPr>
          <w:rFonts w:ascii="Traditional Arabic" w:hAnsi="Traditional Arabic" w:cs="Traditional Arabic"/>
          <w:noProof/>
          <w:color w:val="000000"/>
          <w:sz w:val="36"/>
          <w:szCs w:val="36"/>
          <w:lang w:bidi="ar-SA"/>
        </w:rPr>
        <mc:AlternateContent>
          <mc:Choice Requires="wps">
            <w:drawing>
              <wp:inline distT="0" distB="0" distL="0" distR="0" wp14:anchorId="4E01F078" wp14:editId="3B731BC3">
                <wp:extent cx="216000" cy="216000"/>
                <wp:effectExtent l="0" t="0" r="12700" b="12700"/>
                <wp:docPr id="101" name="מלבן מעוגל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C77A000" id="מלבן מעוגל 101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" filled="f" strokecolor="windowText" strokeweight="1pt">
                <w10:wrap anchorx="page"/>
                <w10:anchorlock/>
              </v:roundrect>
            </w:pict>
          </mc:Fallback>
        </mc:AlternateConten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</w:rPr>
        <w:tab/>
      </w:r>
      <w:r w:rsidR="00002BE1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A"/>
        </w:rPr>
        <w:t>رَغيفَ.</w:t>
      </w:r>
    </w:p>
    <w:p w14:paraId="777D17E2" w14:textId="77777777" w:rsidR="00C43E04" w:rsidRPr="00C43E04" w:rsidRDefault="00C43E04" w:rsidP="00C43E04">
      <w:pPr>
        <w:widowControl w:val="0"/>
        <w:suppressAutoHyphens/>
        <w:autoSpaceDE w:val="0"/>
        <w:autoSpaceDN w:val="0"/>
        <w:adjustRightInd w:val="0"/>
        <w:spacing w:before="57" w:after="57" w:line="500" w:lineRule="atLeast"/>
        <w:ind w:left="1645" w:hanging="851"/>
        <w:textAlignment w:val="center"/>
        <w:rPr>
          <w:rFonts w:ascii="Traditional Arabic" w:hAnsi="Traditional Arabic" w:cs="Traditional Arabic"/>
          <w:color w:val="000000"/>
          <w:sz w:val="36"/>
          <w:szCs w:val="36"/>
          <w:rtl/>
          <w:lang w:bidi="ar-YE"/>
        </w:rPr>
      </w:pPr>
      <w:r w:rsidRPr="00C43E04">
        <w:rPr>
          <w:rFonts w:ascii="Traditional Arabic" w:hAnsi="Traditional Arabic" w:cs="Traditional Arabic"/>
          <w:color w:val="A6A6A6" w:themeColor="background1" w:themeShade="A6"/>
          <w:position w:val="-6"/>
          <w:sz w:val="36"/>
          <w:szCs w:val="36"/>
          <w:rtl/>
        </w:rPr>
        <w:t>3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C43E04">
        <w:rPr>
          <w:rFonts w:ascii="Traditional Arabic" w:hAnsi="Traditional Arabic" w:cs="Traditional Arabic"/>
          <w:noProof/>
          <w:color w:val="000000"/>
          <w:sz w:val="36"/>
          <w:szCs w:val="36"/>
          <w:lang w:bidi="ar-SA"/>
        </w:rPr>
        <mc:AlternateContent>
          <mc:Choice Requires="wps">
            <w:drawing>
              <wp:inline distT="0" distB="0" distL="0" distR="0" wp14:anchorId="49FCDE75" wp14:editId="04EF0773">
                <wp:extent cx="216000" cy="216000"/>
                <wp:effectExtent l="0" t="0" r="12700" b="12700"/>
                <wp:docPr id="102" name="מלבן מעוגל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9CBD56B" id="מלבן מעוגל 102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" filled="f" strokecolor="windowText" strokeweight="1pt">
                <w10:wrap anchorx="page"/>
                <w10:anchorlock/>
              </v:roundrect>
            </w:pict>
          </mc:Fallback>
        </mc:AlternateConten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</w:rPr>
        <w:tab/>
      </w:r>
      <w:r w:rsidR="00002BE1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A"/>
        </w:rPr>
        <w:t>طازجٍ.</w:t>
      </w:r>
    </w:p>
    <w:p w14:paraId="150A235A" w14:textId="77777777" w:rsidR="00C43E04" w:rsidRPr="00C43E04" w:rsidRDefault="00C43E04" w:rsidP="00C43E04">
      <w:pPr>
        <w:widowControl w:val="0"/>
        <w:suppressAutoHyphens/>
        <w:autoSpaceDE w:val="0"/>
        <w:autoSpaceDN w:val="0"/>
        <w:adjustRightInd w:val="0"/>
        <w:spacing w:before="57" w:after="57" w:line="500" w:lineRule="atLeast"/>
        <w:ind w:left="1645" w:hanging="851"/>
        <w:textAlignment w:val="center"/>
        <w:rPr>
          <w:rFonts w:ascii="Traditional Arabic" w:hAnsi="Traditional Arabic"/>
          <w:b/>
          <w:bCs/>
          <w:color w:val="000000"/>
          <w:sz w:val="36"/>
          <w:szCs w:val="36"/>
          <w:rtl/>
        </w:rPr>
      </w:pPr>
      <w:r w:rsidRPr="00C43E04">
        <w:rPr>
          <w:rFonts w:ascii="Traditional Arabic" w:hAnsi="Traditional Arabic" w:cs="Traditional Arabic"/>
          <w:color w:val="A6A6A6" w:themeColor="background1" w:themeShade="A6"/>
          <w:position w:val="-6"/>
          <w:sz w:val="36"/>
          <w:szCs w:val="36"/>
          <w:rtl/>
        </w:rPr>
        <w:t>4</w: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C43E04">
        <w:rPr>
          <w:rFonts w:ascii="Traditional Arabic" w:hAnsi="Traditional Arabic" w:cs="Traditional Arabic"/>
          <w:noProof/>
          <w:color w:val="000000"/>
          <w:sz w:val="36"/>
          <w:szCs w:val="36"/>
          <w:lang w:bidi="ar-SA"/>
        </w:rPr>
        <mc:AlternateContent>
          <mc:Choice Requires="wps">
            <w:drawing>
              <wp:inline distT="0" distB="0" distL="0" distR="0" wp14:anchorId="60FD6B31" wp14:editId="75061B47">
                <wp:extent cx="216000" cy="216000"/>
                <wp:effectExtent l="0" t="0" r="12700" b="12700"/>
                <wp:docPr id="103" name="מלבן מעוגל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3F1210C" id="מלבן מעוגל 103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" filled="f" strokecolor="windowText" strokeweight="1pt">
                <w10:wrap anchorx="page"/>
                <w10:anchorlock/>
              </v:roundrect>
            </w:pict>
          </mc:Fallback>
        </mc:AlternateContent>
      </w:r>
      <w:r w:rsidRPr="00C43E04">
        <w:rPr>
          <w:rFonts w:ascii="Traditional Arabic" w:hAnsi="Traditional Arabic" w:cs="Traditional Arabic"/>
          <w:color w:val="000000"/>
          <w:sz w:val="36"/>
          <w:szCs w:val="36"/>
          <w:rtl/>
        </w:rPr>
        <w:tab/>
      </w:r>
      <w:r w:rsidR="00002BE1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A"/>
        </w:rPr>
        <w:t>خارجًا.</w:t>
      </w:r>
    </w:p>
    <w:p w14:paraId="40FAFD0D" w14:textId="77777777" w:rsidR="00C43E04" w:rsidRPr="00002BE1" w:rsidRDefault="00C43E04" w:rsidP="00C43E04">
      <w:pPr>
        <w:bidi w:val="0"/>
        <w:jc w:val="right"/>
        <w:rPr>
          <w:rFonts w:ascii="Traditional Arabic" w:hAnsi="Traditional Arabic" w:cs="Traditional Arabic"/>
          <w:sz w:val="36"/>
          <w:szCs w:val="36"/>
          <w:lang w:val="en-GB" w:bidi="ar-SA"/>
        </w:rPr>
      </w:pPr>
      <w:r w:rsidRPr="00C43E04">
        <w:rPr>
          <w:rFonts w:ascii="Traditional Arabic" w:hAnsi="Traditional Arabic" w:cs="Traditional Arabic"/>
          <w:sz w:val="36"/>
          <w:szCs w:val="36"/>
          <w:rtl/>
        </w:rPr>
        <w:br w:type="page"/>
      </w:r>
      <w:r w:rsidRPr="00002BE1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 </w:t>
      </w:r>
      <w:r w:rsidRPr="00002BE1"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  <w:t xml:space="preserve">أكمل الناقصَ بوضعِ الكلمةِ الصّحيحة الّتي تخدمَ معنى الجملة، مُستعينًا بكلماتٍ من المخزنِ </w:t>
      </w:r>
      <w:proofErr w:type="gramStart"/>
      <w:r w:rsidRPr="00002BE1">
        <w:rPr>
          <w:rFonts w:ascii="Traditional Arabic" w:hAnsi="Traditional Arabic" w:cs="Traditional Arabic"/>
          <w:sz w:val="28"/>
          <w:szCs w:val="28"/>
          <w:rtl/>
          <w:lang w:bidi="ar-SA"/>
        </w:rPr>
        <w:t>( 4</w:t>
      </w:r>
      <w:proofErr w:type="gramEnd"/>
      <w:r w:rsidRPr="00002BE1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درجات)</w:t>
      </w:r>
    </w:p>
    <w:p w14:paraId="77CAAEE4" w14:textId="77777777" w:rsidR="00C43E04" w:rsidRPr="00002BE1" w:rsidRDefault="00002BE1" w:rsidP="00C43E04">
      <w:pPr>
        <w:pStyle w:val="a8"/>
        <w:bidi w:val="0"/>
        <w:spacing w:line="360" w:lineRule="auto"/>
        <w:ind w:left="4185"/>
        <w:jc w:val="center"/>
        <w:rPr>
          <w:rFonts w:ascii="Traditional Arabic" w:hAnsi="Traditional Arabic" w:cs="Traditional Arabic"/>
          <w:sz w:val="36"/>
          <w:szCs w:val="36"/>
          <w:rtl/>
          <w:lang w:val="en-GB" w:bidi="ar-S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أ. </w:t>
      </w:r>
      <w:r w:rsidR="00C43E04" w:rsidRPr="00C43E04">
        <w:rPr>
          <w:rFonts w:ascii="Traditional Arabic" w:hAnsi="Traditional Arabic" w:cs="Traditional Arabic"/>
          <w:sz w:val="36"/>
          <w:szCs w:val="36"/>
          <w:rtl/>
          <w:lang w:bidi="ar-SA"/>
        </w:rPr>
        <w:t>أكلَ الجرادُ _______ القمحَ كلّه.</w:t>
      </w:r>
    </w:p>
    <w:p w14:paraId="35A4527F" w14:textId="77777777" w:rsidR="00C43E04" w:rsidRPr="00002BE1" w:rsidRDefault="00C43E04" w:rsidP="00C43E04">
      <w:pPr>
        <w:pStyle w:val="a8"/>
        <w:bidi w:val="0"/>
        <w:spacing w:line="360" w:lineRule="auto"/>
        <w:jc w:val="right"/>
        <w:rPr>
          <w:rFonts w:ascii="Traditional Arabic" w:hAnsi="Traditional Arabic" w:cs="Traditional Arabic"/>
          <w:sz w:val="36"/>
          <w:szCs w:val="36"/>
          <w:rtl/>
          <w:lang w:val="en-GB" w:bidi="ar-SA"/>
        </w:rPr>
      </w:pPr>
      <w:r w:rsidRPr="00002BE1">
        <w:rPr>
          <w:rFonts w:ascii="Traditional Arabic" w:hAnsi="Traditional Arabic" w:cs="Traditional Arabic"/>
          <w:sz w:val="36"/>
          <w:szCs w:val="36"/>
          <w:rtl/>
          <w:lang w:bidi="ar-SA"/>
        </w:rPr>
        <w:t>_________ نجيب محفوظ على جائزة نوبل في الأدب.</w:t>
      </w:r>
      <w:r w:rsidR="00002BE1" w:rsidRPr="00002BE1">
        <w:rPr>
          <w:rFonts w:ascii="Traditional Arabic" w:hAnsi="Traditional Arabic" w:cs="Traditional Arabic"/>
          <w:sz w:val="36"/>
          <w:szCs w:val="36"/>
          <w:lang w:val="en-GB" w:bidi="ar-SA"/>
        </w:rPr>
        <w:t xml:space="preserve"> </w:t>
      </w:r>
      <w:r w:rsidR="00002BE1" w:rsidRPr="00002BE1">
        <w:rPr>
          <w:rFonts w:ascii="Traditional Arabic" w:hAnsi="Traditional Arabic" w:cs="Traditional Arabic"/>
          <w:sz w:val="36"/>
          <w:szCs w:val="36"/>
          <w:rtl/>
          <w:lang w:val="en-GB" w:bidi="ar-SA"/>
        </w:rPr>
        <w:t>ب.</w:t>
      </w:r>
    </w:p>
    <w:p w14:paraId="7BFD9ABD" w14:textId="77777777" w:rsidR="00C43E04" w:rsidRPr="00002BE1" w:rsidRDefault="00C43E04" w:rsidP="00C43E04">
      <w:pPr>
        <w:pStyle w:val="a8"/>
        <w:bidi w:val="0"/>
        <w:spacing w:line="360" w:lineRule="auto"/>
        <w:jc w:val="right"/>
        <w:rPr>
          <w:rFonts w:ascii="Traditional Arabic" w:hAnsi="Traditional Arabic" w:cs="Traditional Arabic"/>
          <w:sz w:val="36"/>
          <w:szCs w:val="36"/>
          <w:rtl/>
          <w:lang w:val="en-GB" w:bidi="ar-SA"/>
        </w:rPr>
      </w:pPr>
      <w:r w:rsidRPr="00002BE1">
        <w:rPr>
          <w:rFonts w:ascii="Traditional Arabic" w:hAnsi="Traditional Arabic" w:cs="Traditional Arabic"/>
          <w:sz w:val="36"/>
          <w:szCs w:val="36"/>
          <w:rtl/>
          <w:lang w:bidi="ar-SA"/>
        </w:rPr>
        <w:t>هل هنالك طريقة لحساب __________ الضرب بسرعة؟</w:t>
      </w:r>
      <w:r w:rsidR="00002BE1" w:rsidRPr="00002BE1">
        <w:rPr>
          <w:rFonts w:ascii="Traditional Arabic" w:hAnsi="Traditional Arabic" w:cs="Traditional Arabic"/>
          <w:sz w:val="36"/>
          <w:szCs w:val="36"/>
          <w:lang w:val="en-GB" w:bidi="ar-SA"/>
        </w:rPr>
        <w:t xml:space="preserve"> </w:t>
      </w:r>
      <w:r w:rsidR="00002BE1" w:rsidRPr="00002BE1">
        <w:rPr>
          <w:rFonts w:ascii="Traditional Arabic" w:hAnsi="Traditional Arabic" w:cs="Traditional Arabic"/>
          <w:sz w:val="36"/>
          <w:szCs w:val="36"/>
          <w:rtl/>
          <w:lang w:val="en-GB" w:bidi="ar-SA"/>
        </w:rPr>
        <w:t>ت.</w:t>
      </w:r>
    </w:p>
    <w:p w14:paraId="4B26453D" w14:textId="77777777" w:rsidR="00C43E04" w:rsidRPr="00D73FD2" w:rsidRDefault="00A214AD" w:rsidP="00D73FD2">
      <w:pPr>
        <w:pStyle w:val="a8"/>
        <w:bidi w:val="0"/>
        <w:spacing w:line="360" w:lineRule="auto"/>
        <w:jc w:val="right"/>
        <w:rPr>
          <w:rFonts w:ascii="Traditional Arabic" w:hAnsi="Traditional Arabic" w:cs="Traditional Arabic"/>
          <w:sz w:val="36"/>
          <w:szCs w:val="36"/>
          <w:rtl/>
          <w:lang w:val="en-GB" w:bidi="ar-SA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5162E4" wp14:editId="7B4B6E1C">
                <wp:simplePos x="0" y="0"/>
                <wp:positionH relativeFrom="column">
                  <wp:posOffset>-90170</wp:posOffset>
                </wp:positionH>
                <wp:positionV relativeFrom="paragraph">
                  <wp:posOffset>413385</wp:posOffset>
                </wp:positionV>
                <wp:extent cx="5667375" cy="428625"/>
                <wp:effectExtent l="0" t="0" r="28575" b="28575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8C258" w14:textId="77777777" w:rsidR="00A214AD" w:rsidRPr="00A214AD" w:rsidRDefault="00A214AD" w:rsidP="00A214AD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0"/>
                                <w:szCs w:val="40"/>
                                <w:lang w:bidi="ar-SA"/>
                              </w:rPr>
                            </w:pPr>
                            <w:proofErr w:type="gramStart"/>
                            <w:r w:rsidRPr="00A214A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الحصّالة  \</w:t>
                            </w:r>
                            <w:proofErr w:type="gramEnd"/>
                            <w:r w:rsidRPr="00A214A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 حصلَ  \ محصول   \   حاصل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3" o:spid="_x0000_s1035" type="#_x0000_t202" style="position:absolute;left:0;text-align:left;margin-left:-7.1pt;margin-top:32.55pt;width:446.25pt;height:33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" fillcolor="white [3201]" strokeweight=".5pt">
                <v:textbox>
                  <w:txbxContent>
                    <w:p w:rsidR="00A214AD" w:rsidRPr="00A214AD" w:rsidRDefault="00A214AD" w:rsidP="00A214AD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40"/>
                          <w:szCs w:val="40"/>
                          <w:lang w:bidi="ar-SA"/>
                        </w:rPr>
                      </w:pPr>
                      <w:r w:rsidRPr="00A214AD">
                        <w:rPr>
                          <w:rFonts w:ascii="Traditional Arabic" w:hAnsi="Traditional Arabic" w:cs="Traditional Arabic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>الحصّالة  \  حصلَ  \ محصول   \   حاصل</w:t>
                      </w:r>
                    </w:p>
                  </w:txbxContent>
                </v:textbox>
              </v:shape>
            </w:pict>
          </mc:Fallback>
        </mc:AlternateContent>
      </w:r>
      <w:r w:rsidR="00C43E04" w:rsidRPr="00002BE1">
        <w:rPr>
          <w:rFonts w:ascii="Traditional Arabic" w:hAnsi="Traditional Arabic" w:cs="Traditional Arabic"/>
          <w:sz w:val="36"/>
          <w:szCs w:val="36"/>
          <w:rtl/>
          <w:lang w:bidi="ar-SA"/>
        </w:rPr>
        <w:t>أمس كسرتُ الــ _________ لأشتري هديّة لصديقي.</w:t>
      </w:r>
      <w:r w:rsidR="00002BE1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  </w:t>
      </w:r>
      <w:r w:rsidR="00D73FD2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 </w:t>
      </w:r>
      <w:r w:rsidR="00002BE1" w:rsidRPr="00D73FD2">
        <w:rPr>
          <w:rFonts w:ascii="Traditional Arabic" w:hAnsi="Traditional Arabic" w:cs="Traditional Arabic"/>
          <w:sz w:val="36"/>
          <w:szCs w:val="36"/>
          <w:lang w:val="en-GB" w:bidi="ar-SA"/>
        </w:rPr>
        <w:t xml:space="preserve"> </w:t>
      </w:r>
      <w:r w:rsidR="00D73FD2">
        <w:rPr>
          <w:rFonts w:ascii="Traditional Arabic" w:hAnsi="Traditional Arabic" w:cs="Traditional Arabic" w:hint="cs"/>
          <w:sz w:val="36"/>
          <w:szCs w:val="36"/>
          <w:rtl/>
          <w:lang w:val="en-GB" w:bidi="ar-SA"/>
        </w:rPr>
        <w:t xml:space="preserve"> </w:t>
      </w:r>
      <w:r w:rsidR="00002BE1" w:rsidRPr="00D73FD2">
        <w:rPr>
          <w:rFonts w:ascii="Traditional Arabic" w:hAnsi="Traditional Arabic" w:cs="Traditional Arabic"/>
          <w:sz w:val="36"/>
          <w:szCs w:val="36"/>
          <w:rtl/>
          <w:lang w:val="en-GB" w:bidi="ar-SA"/>
        </w:rPr>
        <w:t>ث.</w:t>
      </w:r>
    </w:p>
    <w:p w14:paraId="163B0350" w14:textId="77777777" w:rsidR="00D73FD2" w:rsidRDefault="00D73FD2" w:rsidP="00C43E04">
      <w:pPr>
        <w:pStyle w:val="a8"/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val="en-GB" w:bidi="ar-SA"/>
        </w:rPr>
      </w:pPr>
    </w:p>
    <w:p w14:paraId="70FAD8D8" w14:textId="77777777" w:rsidR="00A214AD" w:rsidRDefault="00A214AD" w:rsidP="00A214AD">
      <w:pPr>
        <w:pStyle w:val="a8"/>
        <w:bidi w:val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val="en-GB" w:bidi="ar-SA"/>
        </w:rPr>
      </w:pPr>
    </w:p>
    <w:p w14:paraId="625DCCEE" w14:textId="77777777" w:rsidR="00C43E04" w:rsidRPr="00002BE1" w:rsidRDefault="00A214AD" w:rsidP="00A214AD">
      <w:pPr>
        <w:pStyle w:val="a8"/>
        <w:bidi w:val="0"/>
        <w:jc w:val="right"/>
        <w:rPr>
          <w:rFonts w:ascii="Traditional Arabic" w:hAnsi="Traditional Arabic" w:cs="Traditional Arabic"/>
          <w:sz w:val="36"/>
          <w:szCs w:val="36"/>
          <w:lang w:val="en-GB" w:bidi="ar-SA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 w:bidi="ar-SA"/>
        </w:rPr>
        <w:t>4</w:t>
      </w:r>
      <w:r w:rsidR="00D73FD2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 w:bidi="ar-SA"/>
        </w:rPr>
        <w:t>.</w:t>
      </w:r>
      <w:r w:rsidR="00002BE1" w:rsidRPr="00002BE1">
        <w:rPr>
          <w:rFonts w:ascii="Traditional Arabic" w:hAnsi="Traditional Arabic" w:cs="Traditional Arabic"/>
          <w:b/>
          <w:bCs/>
          <w:sz w:val="36"/>
          <w:szCs w:val="36"/>
          <w:rtl/>
          <w:lang w:val="en-GB" w:bidi="ar-SA"/>
        </w:rPr>
        <w:t>ما هو</w:t>
      </w:r>
      <w:r w:rsidR="00002BE1" w:rsidRPr="00D73FD2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GB" w:bidi="ar-SA"/>
        </w:rPr>
        <w:t xml:space="preserve"> المفعول به </w:t>
      </w:r>
      <w:r w:rsidR="00002BE1" w:rsidRPr="00002BE1">
        <w:rPr>
          <w:rFonts w:ascii="Traditional Arabic" w:hAnsi="Traditional Arabic" w:cs="Traditional Arabic"/>
          <w:b/>
          <w:bCs/>
          <w:sz w:val="36"/>
          <w:szCs w:val="36"/>
          <w:rtl/>
          <w:lang w:val="en-GB" w:bidi="ar-SA"/>
        </w:rPr>
        <w:t>في الجملة التالية:</w:t>
      </w:r>
      <w:r w:rsidR="00002BE1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 w:bidi="ar-SA"/>
        </w:rPr>
        <w:t xml:space="preserve"> </w:t>
      </w:r>
      <w:proofErr w:type="gramStart"/>
      <w:r w:rsidR="00D73FD2">
        <w:rPr>
          <w:rFonts w:ascii="Traditional Arabic" w:hAnsi="Traditional Arabic" w:cs="Traditional Arabic" w:hint="cs"/>
          <w:sz w:val="28"/>
          <w:szCs w:val="28"/>
          <w:rtl/>
          <w:lang w:val="en-GB" w:bidi="ar-SA"/>
        </w:rPr>
        <w:t>( درجتان</w:t>
      </w:r>
      <w:proofErr w:type="gramEnd"/>
      <w:r w:rsidR="00D73FD2">
        <w:rPr>
          <w:rFonts w:ascii="Traditional Arabic" w:hAnsi="Traditional Arabic" w:cs="Traditional Arabic" w:hint="cs"/>
          <w:sz w:val="28"/>
          <w:szCs w:val="28"/>
          <w:rtl/>
          <w:lang w:val="en-GB" w:bidi="ar-SA"/>
        </w:rPr>
        <w:t>)</w:t>
      </w:r>
    </w:p>
    <w:p w14:paraId="438BA70B" w14:textId="77777777" w:rsidR="00002BE1" w:rsidRPr="00002BE1" w:rsidRDefault="00002BE1" w:rsidP="00D73FD2">
      <w:pPr>
        <w:pStyle w:val="a8"/>
        <w:bidi w:val="0"/>
        <w:jc w:val="right"/>
        <w:rPr>
          <w:rFonts w:ascii="Traditional Arabic" w:hAnsi="Traditional Arabic" w:cs="Traditional Arabic"/>
          <w:sz w:val="36"/>
          <w:szCs w:val="36"/>
          <w:rtl/>
          <w:lang w:val="en-GB" w:bidi="ar-SA"/>
        </w:rPr>
      </w:pPr>
      <w:r w:rsidRPr="00002BE1">
        <w:rPr>
          <w:rFonts w:ascii="Traditional Arabic" w:hAnsi="Traditional Arabic" w:cs="Traditional Arabic"/>
          <w:sz w:val="36"/>
          <w:szCs w:val="36"/>
          <w:rtl/>
          <w:lang w:val="en-GB" w:bidi="ar-SA"/>
        </w:rPr>
        <w:t>حتّى لا يرى الجنودُ التّفاحَ</w:t>
      </w:r>
      <w:r w:rsidR="00A214AD">
        <w:rPr>
          <w:rFonts w:ascii="Traditional Arabic" w:hAnsi="Traditional Arabic" w:cs="Traditional Arabic" w:hint="cs"/>
          <w:sz w:val="36"/>
          <w:szCs w:val="36"/>
          <w:rtl/>
          <w:lang w:val="en-GB" w:bidi="ar-SA"/>
        </w:rPr>
        <w:t xml:space="preserve"> الأخضر والأحمر</w:t>
      </w:r>
      <w:r w:rsidRPr="00002BE1">
        <w:rPr>
          <w:rFonts w:ascii="Traditional Arabic" w:hAnsi="Traditional Arabic" w:cs="Traditional Arabic"/>
          <w:sz w:val="36"/>
          <w:szCs w:val="36"/>
          <w:rtl/>
          <w:lang w:val="en-GB" w:bidi="ar-SA"/>
        </w:rPr>
        <w:t>.</w:t>
      </w:r>
    </w:p>
    <w:p w14:paraId="5F943001" w14:textId="77777777" w:rsidR="00002BE1" w:rsidRPr="00002BE1" w:rsidRDefault="00002BE1" w:rsidP="00002BE1">
      <w:pPr>
        <w:pStyle w:val="a8"/>
        <w:bidi w:val="0"/>
        <w:jc w:val="right"/>
        <w:rPr>
          <w:rFonts w:ascii="Traditional Arabic" w:hAnsi="Traditional Arabic" w:cs="Traditional Arabic"/>
          <w:sz w:val="36"/>
          <w:szCs w:val="36"/>
          <w:rtl/>
          <w:lang w:val="en-GB" w:bidi="ar-SA"/>
        </w:rPr>
      </w:pPr>
      <w:r w:rsidRPr="00002BE1">
        <w:rPr>
          <w:rFonts w:ascii="Traditional Arabic" w:hAnsi="Traditional Arabic" w:cs="Traditional Arabic"/>
          <w:sz w:val="36"/>
          <w:szCs w:val="36"/>
          <w:rtl/>
          <w:lang w:val="en-GB" w:bidi="ar-SA"/>
        </w:rPr>
        <w:t xml:space="preserve"> المفعول </w:t>
      </w:r>
      <w:proofErr w:type="gramStart"/>
      <w:r w:rsidRPr="00002BE1">
        <w:rPr>
          <w:rFonts w:ascii="Traditional Arabic" w:hAnsi="Traditional Arabic" w:cs="Traditional Arabic"/>
          <w:sz w:val="36"/>
          <w:szCs w:val="36"/>
          <w:rtl/>
          <w:lang w:val="en-GB" w:bidi="ar-SA"/>
        </w:rPr>
        <w:t>به:_</w:t>
      </w:r>
      <w:proofErr w:type="gramEnd"/>
      <w:r w:rsidRPr="00002BE1">
        <w:rPr>
          <w:rFonts w:ascii="Traditional Arabic" w:hAnsi="Traditional Arabic" w:cs="Traditional Arabic"/>
          <w:sz w:val="36"/>
          <w:szCs w:val="36"/>
          <w:rtl/>
          <w:lang w:val="en-GB" w:bidi="ar-SA"/>
        </w:rPr>
        <w:t>___________</w:t>
      </w:r>
    </w:p>
    <w:p w14:paraId="53027C7D" w14:textId="77777777" w:rsidR="00C43E04" w:rsidRDefault="00C43E04" w:rsidP="00713366">
      <w:pPr>
        <w:pStyle w:val="a8"/>
        <w:rPr>
          <w:rFonts w:ascii="Traditional Arabic" w:hAnsi="Traditional Arabic"/>
          <w:sz w:val="36"/>
          <w:szCs w:val="36"/>
          <w:rtl/>
          <w:lang w:val="en-GB" w:bidi="ar-SA"/>
        </w:rPr>
      </w:pPr>
    </w:p>
    <w:p w14:paraId="216EB75B" w14:textId="77777777" w:rsidR="00002BE1" w:rsidRDefault="00002BE1" w:rsidP="00713366">
      <w:pPr>
        <w:pStyle w:val="a8"/>
        <w:rPr>
          <w:rFonts w:ascii="Traditional Arabic" w:hAnsi="Traditional Arabic" w:cs="Traditional Arabic"/>
          <w:sz w:val="36"/>
          <w:szCs w:val="36"/>
          <w:rtl/>
          <w:lang w:val="en-GB" w:bidi="ar-SA"/>
        </w:rPr>
      </w:pPr>
      <w:r w:rsidRPr="00D73FD2">
        <w:rPr>
          <w:rFonts w:ascii="Traditional Arabic" w:hAnsi="Traditional Arabic" w:hint="cs"/>
          <w:b/>
          <w:bCs/>
          <w:sz w:val="36"/>
          <w:szCs w:val="36"/>
          <w:rtl/>
          <w:lang w:val="en-GB" w:bidi="ar-SA"/>
        </w:rPr>
        <w:t>5</w:t>
      </w:r>
      <w:r>
        <w:rPr>
          <w:rFonts w:ascii="Traditional Arabic" w:hAnsi="Traditional Arabic" w:hint="cs"/>
          <w:sz w:val="36"/>
          <w:szCs w:val="36"/>
          <w:rtl/>
          <w:lang w:val="en-GB" w:bidi="ar-SA"/>
        </w:rPr>
        <w:t>.</w:t>
      </w:r>
      <w:r w:rsidR="00D73FD2">
        <w:rPr>
          <w:rFonts w:ascii="Traditional Arabic" w:hAnsi="Traditional Arabic" w:cs="Traditional Arabic" w:hint="cs"/>
          <w:sz w:val="36"/>
          <w:szCs w:val="36"/>
          <w:rtl/>
          <w:lang w:val="en-GB" w:bidi="ar-SA"/>
        </w:rPr>
        <w:t xml:space="preserve"> </w:t>
      </w:r>
      <w:r w:rsidR="00D73FD2" w:rsidRPr="00D73FD2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 w:bidi="ar-SA"/>
        </w:rPr>
        <w:t xml:space="preserve">ما هو </w:t>
      </w:r>
      <w:r w:rsidR="00D73FD2" w:rsidRPr="00D73FD2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val="en-GB" w:bidi="ar-SA"/>
        </w:rPr>
        <w:t>الفاعل</w:t>
      </w:r>
      <w:r w:rsidR="00D73FD2" w:rsidRPr="00D73FD2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 w:bidi="ar-SA"/>
        </w:rPr>
        <w:t xml:space="preserve"> في الجملة التالية:</w:t>
      </w:r>
      <w:r w:rsidR="00D73FD2">
        <w:rPr>
          <w:rFonts w:ascii="Traditional Arabic" w:hAnsi="Traditional Arabic" w:cs="Traditional Arabic" w:hint="cs"/>
          <w:sz w:val="36"/>
          <w:szCs w:val="36"/>
          <w:rtl/>
          <w:lang w:val="en-GB" w:bidi="ar-SA"/>
        </w:rPr>
        <w:t xml:space="preserve"> </w:t>
      </w:r>
      <w:proofErr w:type="gramStart"/>
      <w:r w:rsidR="00D73FD2" w:rsidRPr="00A214AD">
        <w:rPr>
          <w:rFonts w:ascii="Traditional Arabic" w:hAnsi="Traditional Arabic" w:cs="Traditional Arabic" w:hint="cs"/>
          <w:sz w:val="28"/>
          <w:szCs w:val="28"/>
          <w:rtl/>
          <w:lang w:val="en-GB" w:bidi="ar-SA"/>
        </w:rPr>
        <w:t>( درجتان</w:t>
      </w:r>
      <w:proofErr w:type="gramEnd"/>
      <w:r w:rsidR="00D73FD2" w:rsidRPr="00A214AD">
        <w:rPr>
          <w:rFonts w:ascii="Traditional Arabic" w:hAnsi="Traditional Arabic" w:cs="Traditional Arabic" w:hint="cs"/>
          <w:sz w:val="28"/>
          <w:szCs w:val="28"/>
          <w:rtl/>
          <w:lang w:val="en-GB" w:bidi="ar-SA"/>
        </w:rPr>
        <w:t>)</w:t>
      </w:r>
    </w:p>
    <w:p w14:paraId="2F7CDFC6" w14:textId="77777777" w:rsidR="00D73FD2" w:rsidRDefault="00D73FD2" w:rsidP="00713366">
      <w:pPr>
        <w:pStyle w:val="a8"/>
        <w:rPr>
          <w:rFonts w:ascii="Traditional Arabic" w:hAnsi="Traditional Arabic" w:cs="Traditional Arabic"/>
          <w:sz w:val="36"/>
          <w:szCs w:val="36"/>
          <w:rtl/>
          <w:lang w:val="en-GB" w:bidi="ar-S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GB" w:bidi="ar-SA"/>
        </w:rPr>
        <w:t>جلسَ البحّارةُ يتهامسونَ عن مخطّطِ التّجار.</w:t>
      </w:r>
    </w:p>
    <w:p w14:paraId="64A16DDE" w14:textId="77777777" w:rsidR="00D73FD2" w:rsidRDefault="00D73FD2" w:rsidP="00713366">
      <w:pPr>
        <w:pStyle w:val="a8"/>
        <w:rPr>
          <w:rFonts w:ascii="Traditional Arabic" w:hAnsi="Traditional Arabic" w:cs="Traditional Arabic"/>
          <w:sz w:val="36"/>
          <w:szCs w:val="36"/>
          <w:rtl/>
          <w:lang w:val="en-GB" w:bidi="ar-SA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GB" w:bidi="ar-SA"/>
        </w:rPr>
        <w:t>الفاعل:_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val="en-GB" w:bidi="ar-SA"/>
        </w:rPr>
        <w:t xml:space="preserve">_________ </w:t>
      </w:r>
    </w:p>
    <w:p w14:paraId="2000CDAB" w14:textId="77777777" w:rsidR="00D73FD2" w:rsidRPr="00D73FD2" w:rsidRDefault="00D73FD2" w:rsidP="00713366">
      <w:pPr>
        <w:pStyle w:val="a8"/>
        <w:rPr>
          <w:rFonts w:ascii="Traditional Arabic" w:hAnsi="Traditional Arabic" w:cs="Traditional Arabic"/>
          <w:b/>
          <w:bCs/>
          <w:sz w:val="36"/>
          <w:szCs w:val="36"/>
          <w:rtl/>
          <w:lang w:val="en-GB" w:bidi="ar-SA"/>
        </w:rPr>
      </w:pPr>
    </w:p>
    <w:p w14:paraId="59DEE1CD" w14:textId="77777777" w:rsidR="00D73FD2" w:rsidRDefault="00D73FD2" w:rsidP="00A214AD">
      <w:pPr>
        <w:pStyle w:val="a8"/>
        <w:rPr>
          <w:rFonts w:ascii="Traditional Arabic" w:hAnsi="Traditional Arabic" w:cs="Traditional Arabic"/>
          <w:sz w:val="36"/>
          <w:szCs w:val="36"/>
          <w:rtl/>
          <w:lang w:val="en-GB" w:bidi="ar-SA"/>
        </w:rPr>
      </w:pPr>
      <w:r w:rsidRPr="00D73FD2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 w:bidi="ar-SA"/>
        </w:rPr>
        <w:t>6. استبدل كلمة "الفتى" بكلمة "الفتاة" و</w:t>
      </w:r>
      <w:r w:rsidR="00A214AD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 w:bidi="ar-SA"/>
        </w:rPr>
        <w:t>أ</w:t>
      </w:r>
      <w:r w:rsidRPr="00D73FD2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 w:bidi="ar-SA"/>
        </w:rPr>
        <w:t>جرِ التغييرات اللازمة</w:t>
      </w:r>
      <w:r>
        <w:rPr>
          <w:rFonts w:ascii="Traditional Arabic" w:hAnsi="Traditional Arabic" w:cs="Traditional Arabic" w:hint="cs"/>
          <w:sz w:val="36"/>
          <w:szCs w:val="36"/>
          <w:rtl/>
          <w:lang w:val="en-GB" w:bidi="ar-SA"/>
        </w:rPr>
        <w:t>:</w:t>
      </w:r>
      <w:r w:rsidR="00A214AD">
        <w:rPr>
          <w:rFonts w:ascii="Traditional Arabic" w:hAnsi="Traditional Arabic" w:cs="Traditional Arabic" w:hint="cs"/>
          <w:sz w:val="36"/>
          <w:szCs w:val="36"/>
          <w:rtl/>
          <w:lang w:val="en-GB" w:bidi="ar-SA"/>
        </w:rPr>
        <w:t xml:space="preserve"> </w:t>
      </w:r>
      <w:proofErr w:type="gramStart"/>
      <w:r w:rsidR="00A214AD" w:rsidRPr="00A214AD">
        <w:rPr>
          <w:rFonts w:ascii="Traditional Arabic" w:hAnsi="Traditional Arabic" w:cs="Traditional Arabic" w:hint="cs"/>
          <w:sz w:val="28"/>
          <w:szCs w:val="28"/>
          <w:rtl/>
          <w:lang w:val="en-GB" w:bidi="ar-SA"/>
        </w:rPr>
        <w:t>( 3</w:t>
      </w:r>
      <w:proofErr w:type="gramEnd"/>
      <w:r w:rsidR="00A214AD" w:rsidRPr="00A214AD">
        <w:rPr>
          <w:rFonts w:ascii="Traditional Arabic" w:hAnsi="Traditional Arabic" w:cs="Traditional Arabic" w:hint="cs"/>
          <w:sz w:val="28"/>
          <w:szCs w:val="28"/>
          <w:rtl/>
          <w:lang w:val="en-GB" w:bidi="ar-SA"/>
        </w:rPr>
        <w:t xml:space="preserve"> درجات)</w:t>
      </w:r>
    </w:p>
    <w:p w14:paraId="568956A7" w14:textId="77777777" w:rsidR="00D73FD2" w:rsidRDefault="00D73FD2" w:rsidP="00D73FD2">
      <w:pPr>
        <w:pStyle w:val="a8"/>
        <w:rPr>
          <w:rFonts w:ascii="Traditional Arabic" w:hAnsi="Traditional Arabic" w:cs="Traditional Arabic"/>
          <w:sz w:val="36"/>
          <w:szCs w:val="36"/>
          <w:rtl/>
          <w:lang w:val="en-GB" w:bidi="ar-S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GB" w:bidi="ar-SA"/>
        </w:rPr>
        <w:t>يعمل الفتى مع والده في نقل</w:t>
      </w:r>
      <w:r w:rsidR="00A214AD">
        <w:rPr>
          <w:rFonts w:ascii="Traditional Arabic" w:hAnsi="Traditional Arabic" w:cs="Traditional Arabic" w:hint="cs"/>
          <w:sz w:val="36"/>
          <w:szCs w:val="36"/>
          <w:rtl/>
          <w:lang w:val="en-GB" w:bidi="ar-SA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val="en-GB" w:bidi="ar-SA"/>
        </w:rPr>
        <w:t xml:space="preserve"> التُّفاح.</w:t>
      </w:r>
    </w:p>
    <w:p w14:paraId="6DCE350F" w14:textId="77777777" w:rsidR="00D73FD2" w:rsidRDefault="00D73FD2" w:rsidP="00D73FD2">
      <w:pPr>
        <w:pStyle w:val="a8"/>
        <w:rPr>
          <w:rFonts w:ascii="Traditional Arabic" w:hAnsi="Traditional Arabic" w:cs="Traditional Arabic"/>
          <w:sz w:val="36"/>
          <w:szCs w:val="36"/>
          <w:rtl/>
          <w:lang w:val="en-GB" w:bidi="ar-S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GB" w:bidi="ar-SA"/>
        </w:rPr>
        <w:t xml:space="preserve">_________________________________ </w:t>
      </w:r>
    </w:p>
    <w:p w14:paraId="1AD66BF9" w14:textId="77777777" w:rsidR="00D73FD2" w:rsidRDefault="00D73FD2" w:rsidP="00D73FD2">
      <w:pPr>
        <w:pStyle w:val="a8"/>
        <w:rPr>
          <w:rFonts w:ascii="Traditional Arabic" w:hAnsi="Traditional Arabic" w:cs="Traditional Arabic"/>
          <w:sz w:val="36"/>
          <w:szCs w:val="36"/>
          <w:rtl/>
          <w:lang w:val="en-GB" w:bidi="ar-SA"/>
        </w:rPr>
      </w:pPr>
    </w:p>
    <w:p w14:paraId="2EF8FC1C" w14:textId="77777777" w:rsidR="00D73FD2" w:rsidRDefault="00D73FD2" w:rsidP="00D73FD2">
      <w:pPr>
        <w:pStyle w:val="a8"/>
        <w:rPr>
          <w:rFonts w:ascii="Traditional Arabic" w:hAnsi="Traditional Arabic" w:cs="Traditional Arabic"/>
          <w:sz w:val="36"/>
          <w:szCs w:val="36"/>
          <w:rtl/>
          <w:lang w:val="en-GB" w:bidi="ar-SA"/>
        </w:rPr>
      </w:pPr>
    </w:p>
    <w:sectPr w:rsidR="00D73FD2" w:rsidSect="00EF2668">
      <w:pgSz w:w="11906" w:h="16838"/>
      <w:pgMar w:top="1417" w:right="1701" w:bottom="1134" w:left="1417" w:header="720" w:footer="720" w:gutter="0"/>
      <w:pgBorders w:offsetFrom="page">
        <w:top w:val="northwest" w:sz="12" w:space="24" w:color="auto"/>
        <w:left w:val="northwest" w:sz="12" w:space="24" w:color="auto"/>
        <w:bottom w:val="northwest" w:sz="12" w:space="24" w:color="auto"/>
        <w:right w:val="northwest" w:sz="12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0D90C" w14:textId="77777777" w:rsidR="00EC67E9" w:rsidRDefault="00EC67E9" w:rsidP="00A83C92">
      <w:pPr>
        <w:spacing w:after="0" w:line="240" w:lineRule="auto"/>
      </w:pPr>
      <w:r>
        <w:separator/>
      </w:r>
    </w:p>
  </w:endnote>
  <w:endnote w:type="continuationSeparator" w:id="0">
    <w:p w14:paraId="255FC5BC" w14:textId="77777777" w:rsidR="00EC67E9" w:rsidRDefault="00EC67E9" w:rsidP="00A8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SoftPro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ezaPro-Bold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0" w:csb1="00000000"/>
  </w:font>
  <w:font w:name="GeezaPro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DavidMFO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miBold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0" w:csb1="00000000"/>
  </w:font>
  <w:font w:name="SamiLight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0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89B3E" w14:textId="77777777" w:rsidR="00EC67E9" w:rsidRDefault="00EC67E9" w:rsidP="00A83C92">
      <w:pPr>
        <w:spacing w:after="0" w:line="240" w:lineRule="auto"/>
      </w:pPr>
      <w:r>
        <w:separator/>
      </w:r>
    </w:p>
  </w:footnote>
  <w:footnote w:type="continuationSeparator" w:id="0">
    <w:p w14:paraId="59EA79EA" w14:textId="77777777" w:rsidR="00EC67E9" w:rsidRDefault="00EC67E9" w:rsidP="00A83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5772"/>
    <w:multiLevelType w:val="hybridMultilevel"/>
    <w:tmpl w:val="5CF814A0"/>
    <w:lvl w:ilvl="0" w:tplc="9650FD7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A27F7"/>
    <w:multiLevelType w:val="hybridMultilevel"/>
    <w:tmpl w:val="BB18415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CE41AB"/>
    <w:multiLevelType w:val="hybridMultilevel"/>
    <w:tmpl w:val="F23458E4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9650FD74">
      <w:start w:val="3"/>
      <w:numFmt w:val="decimal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401B55"/>
    <w:multiLevelType w:val="hybridMultilevel"/>
    <w:tmpl w:val="3D64755A"/>
    <w:lvl w:ilvl="0" w:tplc="72E4EEAC">
      <w:start w:val="1"/>
      <w:numFmt w:val="arabicAlpha"/>
      <w:lvlText w:val="%1."/>
      <w:lvlJc w:val="left"/>
      <w:pPr>
        <w:ind w:left="2291" w:hanging="705"/>
      </w:pPr>
      <w:rPr>
        <w:rFonts w:cs="Simplified Arabic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66" w:hanging="360"/>
      </w:pPr>
    </w:lvl>
    <w:lvl w:ilvl="2" w:tplc="0409001B" w:tentative="1">
      <w:start w:val="1"/>
      <w:numFmt w:val="lowerRoman"/>
      <w:lvlText w:val="%3."/>
      <w:lvlJc w:val="right"/>
      <w:pPr>
        <w:ind w:left="3386" w:hanging="180"/>
      </w:pPr>
    </w:lvl>
    <w:lvl w:ilvl="3" w:tplc="0409000F" w:tentative="1">
      <w:start w:val="1"/>
      <w:numFmt w:val="decimal"/>
      <w:lvlText w:val="%4."/>
      <w:lvlJc w:val="left"/>
      <w:pPr>
        <w:ind w:left="4106" w:hanging="360"/>
      </w:pPr>
    </w:lvl>
    <w:lvl w:ilvl="4" w:tplc="04090019" w:tentative="1">
      <w:start w:val="1"/>
      <w:numFmt w:val="lowerLetter"/>
      <w:lvlText w:val="%5."/>
      <w:lvlJc w:val="left"/>
      <w:pPr>
        <w:ind w:left="4826" w:hanging="360"/>
      </w:pPr>
    </w:lvl>
    <w:lvl w:ilvl="5" w:tplc="0409001B" w:tentative="1">
      <w:start w:val="1"/>
      <w:numFmt w:val="lowerRoman"/>
      <w:lvlText w:val="%6."/>
      <w:lvlJc w:val="right"/>
      <w:pPr>
        <w:ind w:left="5546" w:hanging="180"/>
      </w:pPr>
    </w:lvl>
    <w:lvl w:ilvl="6" w:tplc="0409000F" w:tentative="1">
      <w:start w:val="1"/>
      <w:numFmt w:val="decimal"/>
      <w:lvlText w:val="%7."/>
      <w:lvlJc w:val="left"/>
      <w:pPr>
        <w:ind w:left="6266" w:hanging="360"/>
      </w:pPr>
    </w:lvl>
    <w:lvl w:ilvl="7" w:tplc="04090019" w:tentative="1">
      <w:start w:val="1"/>
      <w:numFmt w:val="lowerLetter"/>
      <w:lvlText w:val="%8."/>
      <w:lvlJc w:val="left"/>
      <w:pPr>
        <w:ind w:left="6986" w:hanging="360"/>
      </w:pPr>
    </w:lvl>
    <w:lvl w:ilvl="8" w:tplc="0409001B" w:tentative="1">
      <w:start w:val="1"/>
      <w:numFmt w:val="lowerRoman"/>
      <w:lvlText w:val="%9."/>
      <w:lvlJc w:val="right"/>
      <w:pPr>
        <w:ind w:left="7706" w:hanging="180"/>
      </w:pPr>
    </w:lvl>
  </w:abstractNum>
  <w:abstractNum w:abstractNumId="4" w15:restartNumberingAfterBreak="0">
    <w:nsid w:val="119D7A9E"/>
    <w:multiLevelType w:val="hybridMultilevel"/>
    <w:tmpl w:val="58F62C9E"/>
    <w:lvl w:ilvl="0" w:tplc="5B869CA8">
      <w:start w:val="1"/>
      <w:numFmt w:val="arabicAlpha"/>
      <w:lvlText w:val="%1."/>
      <w:lvlJc w:val="left"/>
      <w:pPr>
        <w:ind w:left="1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14F813FA"/>
    <w:multiLevelType w:val="hybridMultilevel"/>
    <w:tmpl w:val="E54C29F8"/>
    <w:lvl w:ilvl="0" w:tplc="5F64D8F0">
      <w:start w:val="1"/>
      <w:numFmt w:val="bullet"/>
      <w:lvlText w:val=""/>
      <w:lvlJc w:val="left"/>
      <w:pPr>
        <w:ind w:left="720" w:hanging="360"/>
      </w:pPr>
      <w:rPr>
        <w:rFonts w:ascii="Symbol" w:hAnsi="Symbol" w:cs="David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D5A08"/>
    <w:multiLevelType w:val="hybridMultilevel"/>
    <w:tmpl w:val="3C28341C"/>
    <w:lvl w:ilvl="0" w:tplc="B7BC340C">
      <w:start w:val="1"/>
      <w:numFmt w:val="arabicAlpha"/>
      <w:lvlText w:val="%1."/>
      <w:lvlJc w:val="left"/>
      <w:pPr>
        <w:ind w:left="4185" w:hanging="3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E91031"/>
    <w:multiLevelType w:val="hybridMultilevel"/>
    <w:tmpl w:val="9BF6B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47CCD"/>
    <w:multiLevelType w:val="hybridMultilevel"/>
    <w:tmpl w:val="ABFA4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12FA8"/>
    <w:multiLevelType w:val="hybridMultilevel"/>
    <w:tmpl w:val="0E1831B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6EB69F0"/>
    <w:multiLevelType w:val="hybridMultilevel"/>
    <w:tmpl w:val="C6F2ABC4"/>
    <w:lvl w:ilvl="0" w:tplc="CFC8C1C8">
      <w:start w:val="1"/>
      <w:numFmt w:val="arabicAlpha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4FE70FB7"/>
    <w:multiLevelType w:val="hybridMultilevel"/>
    <w:tmpl w:val="7DA81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25DEF"/>
    <w:multiLevelType w:val="hybridMultilevel"/>
    <w:tmpl w:val="429CC842"/>
    <w:lvl w:ilvl="0" w:tplc="BF302F9E">
      <w:start w:val="1"/>
      <w:numFmt w:val="arabicAlpha"/>
      <w:lvlText w:val="%1."/>
      <w:lvlJc w:val="left"/>
      <w:pPr>
        <w:ind w:left="1442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53DB4399"/>
    <w:multiLevelType w:val="hybridMultilevel"/>
    <w:tmpl w:val="BA82BDDA"/>
    <w:lvl w:ilvl="0" w:tplc="E42CE98A">
      <w:start w:val="1"/>
      <w:numFmt w:val="arabicAlpha"/>
      <w:lvlText w:val="%1."/>
      <w:lvlJc w:val="left"/>
      <w:pPr>
        <w:ind w:left="1097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53F476E2"/>
    <w:multiLevelType w:val="hybridMultilevel"/>
    <w:tmpl w:val="25FA69A8"/>
    <w:lvl w:ilvl="0" w:tplc="C3D65CF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40CD4"/>
    <w:multiLevelType w:val="hybridMultilevel"/>
    <w:tmpl w:val="20967670"/>
    <w:lvl w:ilvl="0" w:tplc="D1124A3A">
      <w:start w:val="7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625C1FD3"/>
    <w:multiLevelType w:val="hybridMultilevel"/>
    <w:tmpl w:val="469637C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9B81721"/>
    <w:multiLevelType w:val="hybridMultilevel"/>
    <w:tmpl w:val="32E264F2"/>
    <w:lvl w:ilvl="0" w:tplc="2828E2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764427204">
    <w:abstractNumId w:val="3"/>
  </w:num>
  <w:num w:numId="2" w16cid:durableId="759719090">
    <w:abstractNumId w:val="12"/>
  </w:num>
  <w:num w:numId="3" w16cid:durableId="145322075">
    <w:abstractNumId w:val="13"/>
  </w:num>
  <w:num w:numId="4" w16cid:durableId="2068647046">
    <w:abstractNumId w:val="4"/>
  </w:num>
  <w:num w:numId="5" w16cid:durableId="451678464">
    <w:abstractNumId w:val="5"/>
  </w:num>
  <w:num w:numId="6" w16cid:durableId="47259959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4577691">
    <w:abstractNumId w:val="17"/>
  </w:num>
  <w:num w:numId="8" w16cid:durableId="14842790">
    <w:abstractNumId w:val="15"/>
  </w:num>
  <w:num w:numId="9" w16cid:durableId="2017801817">
    <w:abstractNumId w:val="10"/>
  </w:num>
  <w:num w:numId="10" w16cid:durableId="1790052753">
    <w:abstractNumId w:val="8"/>
  </w:num>
  <w:num w:numId="11" w16cid:durableId="764419650">
    <w:abstractNumId w:val="0"/>
  </w:num>
  <w:num w:numId="12" w16cid:durableId="1877035745">
    <w:abstractNumId w:val="9"/>
  </w:num>
  <w:num w:numId="13" w16cid:durableId="1775905308">
    <w:abstractNumId w:val="2"/>
  </w:num>
  <w:num w:numId="14" w16cid:durableId="706417310">
    <w:abstractNumId w:val="16"/>
  </w:num>
  <w:num w:numId="15" w16cid:durableId="1605529188">
    <w:abstractNumId w:val="1"/>
  </w:num>
  <w:num w:numId="16" w16cid:durableId="1583492258">
    <w:abstractNumId w:val="11"/>
  </w:num>
  <w:num w:numId="17" w16cid:durableId="1260021103">
    <w:abstractNumId w:val="14"/>
  </w:num>
  <w:num w:numId="18" w16cid:durableId="2808873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637"/>
    <w:rsid w:val="00002BE1"/>
    <w:rsid w:val="00011974"/>
    <w:rsid w:val="00023BED"/>
    <w:rsid w:val="00023FC5"/>
    <w:rsid w:val="00032689"/>
    <w:rsid w:val="0004146A"/>
    <w:rsid w:val="000704FD"/>
    <w:rsid w:val="00077944"/>
    <w:rsid w:val="000A1495"/>
    <w:rsid w:val="000D2E21"/>
    <w:rsid w:val="000E1688"/>
    <w:rsid w:val="000E48DB"/>
    <w:rsid w:val="000F4FE3"/>
    <w:rsid w:val="001107C4"/>
    <w:rsid w:val="001125CE"/>
    <w:rsid w:val="001239DB"/>
    <w:rsid w:val="00142903"/>
    <w:rsid w:val="00142E2B"/>
    <w:rsid w:val="00143269"/>
    <w:rsid w:val="00154F8B"/>
    <w:rsid w:val="00165A66"/>
    <w:rsid w:val="00175F7D"/>
    <w:rsid w:val="0018164A"/>
    <w:rsid w:val="00193715"/>
    <w:rsid w:val="001D6ECC"/>
    <w:rsid w:val="001D7DE1"/>
    <w:rsid w:val="001E4435"/>
    <w:rsid w:val="001F2E80"/>
    <w:rsid w:val="00227369"/>
    <w:rsid w:val="002278AC"/>
    <w:rsid w:val="002475C8"/>
    <w:rsid w:val="0025645B"/>
    <w:rsid w:val="00260824"/>
    <w:rsid w:val="00265A52"/>
    <w:rsid w:val="00287138"/>
    <w:rsid w:val="00291925"/>
    <w:rsid w:val="002A03DE"/>
    <w:rsid w:val="002A5294"/>
    <w:rsid w:val="002B14CC"/>
    <w:rsid w:val="00303855"/>
    <w:rsid w:val="00312E8F"/>
    <w:rsid w:val="00325369"/>
    <w:rsid w:val="0033791B"/>
    <w:rsid w:val="00345191"/>
    <w:rsid w:val="00350322"/>
    <w:rsid w:val="003763DF"/>
    <w:rsid w:val="0038296F"/>
    <w:rsid w:val="00390570"/>
    <w:rsid w:val="003B650A"/>
    <w:rsid w:val="003B7212"/>
    <w:rsid w:val="003D6D83"/>
    <w:rsid w:val="003E4572"/>
    <w:rsid w:val="003E5E02"/>
    <w:rsid w:val="00401428"/>
    <w:rsid w:val="004324E8"/>
    <w:rsid w:val="00454A88"/>
    <w:rsid w:val="00461CCB"/>
    <w:rsid w:val="00471055"/>
    <w:rsid w:val="0048471B"/>
    <w:rsid w:val="004A5D72"/>
    <w:rsid w:val="004B1AF2"/>
    <w:rsid w:val="004B46FD"/>
    <w:rsid w:val="004B4B5E"/>
    <w:rsid w:val="004C1898"/>
    <w:rsid w:val="004C1914"/>
    <w:rsid w:val="004D63C0"/>
    <w:rsid w:val="005057BF"/>
    <w:rsid w:val="00515004"/>
    <w:rsid w:val="00525DC4"/>
    <w:rsid w:val="00527AE7"/>
    <w:rsid w:val="00546C37"/>
    <w:rsid w:val="00554DF9"/>
    <w:rsid w:val="00580183"/>
    <w:rsid w:val="00584A57"/>
    <w:rsid w:val="00585508"/>
    <w:rsid w:val="005955F7"/>
    <w:rsid w:val="005B7F08"/>
    <w:rsid w:val="005C12EC"/>
    <w:rsid w:val="005D6C96"/>
    <w:rsid w:val="005E793C"/>
    <w:rsid w:val="005F1217"/>
    <w:rsid w:val="005F6733"/>
    <w:rsid w:val="00604179"/>
    <w:rsid w:val="00633ED2"/>
    <w:rsid w:val="00650D50"/>
    <w:rsid w:val="006548D4"/>
    <w:rsid w:val="00660B68"/>
    <w:rsid w:val="00676035"/>
    <w:rsid w:val="006806EF"/>
    <w:rsid w:val="006860DC"/>
    <w:rsid w:val="006923D4"/>
    <w:rsid w:val="00692C2B"/>
    <w:rsid w:val="006A458B"/>
    <w:rsid w:val="006B308B"/>
    <w:rsid w:val="006C3E00"/>
    <w:rsid w:val="006C5862"/>
    <w:rsid w:val="006C7AAA"/>
    <w:rsid w:val="006D4D76"/>
    <w:rsid w:val="006E1786"/>
    <w:rsid w:val="006F53D0"/>
    <w:rsid w:val="006F5A3C"/>
    <w:rsid w:val="00713366"/>
    <w:rsid w:val="007177CF"/>
    <w:rsid w:val="00736D31"/>
    <w:rsid w:val="00741316"/>
    <w:rsid w:val="00746AF9"/>
    <w:rsid w:val="007570E2"/>
    <w:rsid w:val="0076079D"/>
    <w:rsid w:val="007643A1"/>
    <w:rsid w:val="00773E0C"/>
    <w:rsid w:val="00784081"/>
    <w:rsid w:val="007864BD"/>
    <w:rsid w:val="00786DE5"/>
    <w:rsid w:val="007C39B8"/>
    <w:rsid w:val="007E1D26"/>
    <w:rsid w:val="00803DB7"/>
    <w:rsid w:val="008114E1"/>
    <w:rsid w:val="00815013"/>
    <w:rsid w:val="00835B8C"/>
    <w:rsid w:val="008378E0"/>
    <w:rsid w:val="008430CD"/>
    <w:rsid w:val="00853D2D"/>
    <w:rsid w:val="00853F1E"/>
    <w:rsid w:val="00877621"/>
    <w:rsid w:val="00882F5A"/>
    <w:rsid w:val="008832E6"/>
    <w:rsid w:val="008A2873"/>
    <w:rsid w:val="008C5659"/>
    <w:rsid w:val="008E0677"/>
    <w:rsid w:val="008E3037"/>
    <w:rsid w:val="008E5AF8"/>
    <w:rsid w:val="0091544E"/>
    <w:rsid w:val="00927253"/>
    <w:rsid w:val="00944DEC"/>
    <w:rsid w:val="00963EBD"/>
    <w:rsid w:val="00983750"/>
    <w:rsid w:val="00986421"/>
    <w:rsid w:val="00987B6A"/>
    <w:rsid w:val="009D7317"/>
    <w:rsid w:val="00A02D59"/>
    <w:rsid w:val="00A15A38"/>
    <w:rsid w:val="00A214AD"/>
    <w:rsid w:val="00A24A7B"/>
    <w:rsid w:val="00A25E5D"/>
    <w:rsid w:val="00A453D3"/>
    <w:rsid w:val="00A4551F"/>
    <w:rsid w:val="00A53D77"/>
    <w:rsid w:val="00A71D85"/>
    <w:rsid w:val="00A74FBD"/>
    <w:rsid w:val="00A8209C"/>
    <w:rsid w:val="00A83C92"/>
    <w:rsid w:val="00AA63E6"/>
    <w:rsid w:val="00AB335A"/>
    <w:rsid w:val="00AB64E1"/>
    <w:rsid w:val="00AB78E0"/>
    <w:rsid w:val="00AD029B"/>
    <w:rsid w:val="00AD2446"/>
    <w:rsid w:val="00AE4011"/>
    <w:rsid w:val="00B07093"/>
    <w:rsid w:val="00B1042F"/>
    <w:rsid w:val="00B25039"/>
    <w:rsid w:val="00B347B8"/>
    <w:rsid w:val="00B4232B"/>
    <w:rsid w:val="00B5775B"/>
    <w:rsid w:val="00B80F0D"/>
    <w:rsid w:val="00B9577F"/>
    <w:rsid w:val="00B978D8"/>
    <w:rsid w:val="00BA48E2"/>
    <w:rsid w:val="00BF359E"/>
    <w:rsid w:val="00BF79DA"/>
    <w:rsid w:val="00C13802"/>
    <w:rsid w:val="00C340AA"/>
    <w:rsid w:val="00C35228"/>
    <w:rsid w:val="00C363A0"/>
    <w:rsid w:val="00C43E04"/>
    <w:rsid w:val="00C63AAD"/>
    <w:rsid w:val="00C646F8"/>
    <w:rsid w:val="00CB06DA"/>
    <w:rsid w:val="00CC3007"/>
    <w:rsid w:val="00CC328B"/>
    <w:rsid w:val="00CC69BB"/>
    <w:rsid w:val="00CF574A"/>
    <w:rsid w:val="00CF64CA"/>
    <w:rsid w:val="00D02CBE"/>
    <w:rsid w:val="00D03CDA"/>
    <w:rsid w:val="00D06463"/>
    <w:rsid w:val="00D16D25"/>
    <w:rsid w:val="00D21B41"/>
    <w:rsid w:val="00D22A02"/>
    <w:rsid w:val="00D37D54"/>
    <w:rsid w:val="00D669C5"/>
    <w:rsid w:val="00D73FD2"/>
    <w:rsid w:val="00D81637"/>
    <w:rsid w:val="00DA0C0F"/>
    <w:rsid w:val="00DA15C7"/>
    <w:rsid w:val="00DC11CD"/>
    <w:rsid w:val="00DC4CA7"/>
    <w:rsid w:val="00DD1CD5"/>
    <w:rsid w:val="00DD2BCF"/>
    <w:rsid w:val="00DD43CA"/>
    <w:rsid w:val="00DE1011"/>
    <w:rsid w:val="00DE21B4"/>
    <w:rsid w:val="00DE2622"/>
    <w:rsid w:val="00DE7D07"/>
    <w:rsid w:val="00DF4B9B"/>
    <w:rsid w:val="00DF6F48"/>
    <w:rsid w:val="00E02262"/>
    <w:rsid w:val="00E20EFB"/>
    <w:rsid w:val="00E40047"/>
    <w:rsid w:val="00E43BF9"/>
    <w:rsid w:val="00E52F3A"/>
    <w:rsid w:val="00E54EF0"/>
    <w:rsid w:val="00E762F8"/>
    <w:rsid w:val="00E90835"/>
    <w:rsid w:val="00EA0474"/>
    <w:rsid w:val="00EB32EF"/>
    <w:rsid w:val="00EC67E9"/>
    <w:rsid w:val="00ED0EBA"/>
    <w:rsid w:val="00ED5345"/>
    <w:rsid w:val="00EF2668"/>
    <w:rsid w:val="00EF40F5"/>
    <w:rsid w:val="00F44AE3"/>
    <w:rsid w:val="00F517E2"/>
    <w:rsid w:val="00F63663"/>
    <w:rsid w:val="00F64C13"/>
    <w:rsid w:val="00FA2C4E"/>
    <w:rsid w:val="00FB3D89"/>
    <w:rsid w:val="00FD0E06"/>
    <w:rsid w:val="00FF13D7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21E7659"/>
  <w14:defaultImageDpi w14:val="0"/>
  <w15:docId w15:val="{A827FD73-CBF4-4461-84A0-5ABF722C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WinSoftPro-Medium" w:hAnsi="WinSoftPro-Medium" w:cs="WinSoftPro-Medium"/>
      <w:color w:val="000000"/>
      <w:sz w:val="24"/>
      <w:szCs w:val="24"/>
    </w:rPr>
  </w:style>
  <w:style w:type="paragraph" w:customStyle="1" w:styleId="Ar-shemhasipor">
    <w:name w:val="Ar - shem hasipor"/>
    <w:basedOn w:val="NoParagraphStyle"/>
    <w:uiPriority w:val="99"/>
    <w:pPr>
      <w:spacing w:before="57" w:after="340" w:line="500" w:lineRule="atLeast"/>
      <w:jc w:val="center"/>
    </w:pPr>
    <w:rPr>
      <w:rFonts w:ascii="GeezaPro-Bold" w:hAnsiTheme="minorHAnsi" w:cs="GeezaPro-Bold"/>
      <w:b/>
      <w:bCs/>
      <w:sz w:val="52"/>
      <w:szCs w:val="52"/>
      <w:lang w:bidi="ar-YE"/>
    </w:rPr>
  </w:style>
  <w:style w:type="paragraph" w:customStyle="1" w:styleId="BasicParagraph">
    <w:name w:val="[Basic Paragraph]"/>
    <w:basedOn w:val="NoParagraphStyle"/>
    <w:uiPriority w:val="99"/>
  </w:style>
  <w:style w:type="paragraph" w:customStyle="1" w:styleId="Ar-Sargel2">
    <w:name w:val="Ar - Sargel 2"/>
    <w:basedOn w:val="NoParagraphStyle"/>
    <w:uiPriority w:val="99"/>
    <w:pPr>
      <w:tabs>
        <w:tab w:val="left" w:pos="510"/>
      </w:tabs>
      <w:suppressAutoHyphens/>
      <w:spacing w:before="57" w:after="57" w:line="500" w:lineRule="atLeast"/>
      <w:ind w:left="510" w:hanging="510"/>
    </w:pPr>
    <w:rPr>
      <w:rFonts w:ascii="GeezaPro" w:hAnsiTheme="minorHAnsi" w:cs="GeezaPro"/>
      <w:sz w:val="40"/>
      <w:szCs w:val="40"/>
      <w:lang w:bidi="ar-YE"/>
    </w:rPr>
  </w:style>
  <w:style w:type="paragraph" w:customStyle="1" w:styleId="Ar-Sargel1">
    <w:name w:val="Ar - Sargel 1"/>
    <w:basedOn w:val="NoParagraphStyle"/>
    <w:uiPriority w:val="99"/>
    <w:pPr>
      <w:suppressAutoHyphens/>
      <w:spacing w:before="57" w:after="57" w:line="500" w:lineRule="atLeast"/>
    </w:pPr>
    <w:rPr>
      <w:rFonts w:ascii="GeezaPro" w:hAnsiTheme="minorHAnsi" w:cs="GeezaPro"/>
      <w:sz w:val="40"/>
      <w:szCs w:val="40"/>
    </w:rPr>
  </w:style>
  <w:style w:type="paragraph" w:customStyle="1" w:styleId="Ar-mirkozautomati">
    <w:name w:val="Ar - mirkoz automati"/>
    <w:basedOn w:val="NoParagraphStyle"/>
    <w:next w:val="NoParagraphStyle"/>
    <w:uiPriority w:val="99"/>
    <w:pPr>
      <w:spacing w:line="500" w:lineRule="atLeast"/>
      <w:jc w:val="center"/>
    </w:pPr>
    <w:rPr>
      <w:rFonts w:ascii="GeezaPro-Bold" w:hAnsiTheme="minorHAnsi" w:cs="GeezaPro-Bold"/>
      <w:b/>
      <w:bCs/>
      <w:sz w:val="34"/>
      <w:szCs w:val="34"/>
      <w:lang w:bidi="ar-YE"/>
    </w:rPr>
  </w:style>
  <w:style w:type="paragraph" w:customStyle="1" w:styleId="AR-sargel3">
    <w:name w:val="AR - sargel 3"/>
    <w:basedOn w:val="NoParagraphStyle"/>
    <w:uiPriority w:val="99"/>
    <w:pPr>
      <w:tabs>
        <w:tab w:val="left" w:pos="1020"/>
      </w:tabs>
      <w:spacing w:before="57" w:after="57" w:line="500" w:lineRule="atLeast"/>
      <w:ind w:left="1020" w:hanging="283"/>
    </w:pPr>
    <w:rPr>
      <w:rFonts w:ascii="GeezaPro" w:hAnsiTheme="minorHAnsi" w:cs="GeezaPro"/>
      <w:sz w:val="40"/>
      <w:szCs w:val="40"/>
    </w:rPr>
  </w:style>
  <w:style w:type="paragraph" w:customStyle="1" w:styleId="Ar-Sargel2mispar">
    <w:name w:val="Ar - Sargel 2+mispar"/>
    <w:basedOn w:val="NoParagraphStyle"/>
    <w:uiPriority w:val="99"/>
    <w:pPr>
      <w:suppressAutoHyphens/>
      <w:spacing w:before="57" w:after="57" w:line="700" w:lineRule="atLeast"/>
      <w:ind w:left="737" w:hanging="737"/>
    </w:pPr>
    <w:rPr>
      <w:rFonts w:ascii="GeezaPro" w:hAnsiTheme="minorHAnsi" w:cs="GeezaPro"/>
      <w:sz w:val="40"/>
      <w:szCs w:val="40"/>
      <w:lang w:bidi="ar-YE"/>
    </w:rPr>
  </w:style>
  <w:style w:type="paragraph" w:customStyle="1" w:styleId="shuratktiva-sargel1">
    <w:name w:val="shurat ktiva-sargel 1"/>
    <w:basedOn w:val="NoParagraphStyle"/>
    <w:uiPriority w:val="99"/>
    <w:pPr>
      <w:pBdr>
        <w:top w:val="single" w:sz="4" w:space="0" w:color="000000"/>
      </w:pBdr>
      <w:suppressAutoHyphens/>
      <w:spacing w:before="340" w:line="380" w:lineRule="atLeast"/>
    </w:pPr>
    <w:rPr>
      <w:rFonts w:ascii="DavidMFO" w:hAnsi="DavidMFO" w:cs="DavidMFO"/>
      <w:sz w:val="30"/>
      <w:szCs w:val="30"/>
      <w:u w:color="000000"/>
    </w:rPr>
  </w:style>
  <w:style w:type="paragraph" w:customStyle="1" w:styleId="Ar-ekra2e-nass">
    <w:name w:val="Ar - ekra2 e-nass"/>
    <w:basedOn w:val="NoParagraphStyle"/>
    <w:uiPriority w:val="99"/>
    <w:pPr>
      <w:tabs>
        <w:tab w:val="left" w:pos="397"/>
        <w:tab w:val="left" w:pos="850"/>
        <w:tab w:val="left" w:pos="3440"/>
        <w:tab w:val="left" w:pos="4000"/>
      </w:tabs>
      <w:spacing w:before="340" w:after="340" w:line="500" w:lineRule="atLeast"/>
      <w:ind w:hanging="567"/>
    </w:pPr>
    <w:rPr>
      <w:rFonts w:ascii="GeezaPro" w:hAnsiTheme="minorHAnsi" w:cs="GeezaPro"/>
      <w:sz w:val="40"/>
      <w:szCs w:val="40"/>
    </w:rPr>
  </w:style>
  <w:style w:type="paragraph" w:customStyle="1" w:styleId="AR-asipor">
    <w:name w:val="AR - asipor"/>
    <w:basedOn w:val="NoParagraphStyle"/>
    <w:uiPriority w:val="99"/>
    <w:pPr>
      <w:suppressAutoHyphens/>
      <w:spacing w:before="113" w:after="113" w:line="600" w:lineRule="atLeast"/>
      <w:ind w:left="680"/>
    </w:pPr>
    <w:rPr>
      <w:rFonts w:ascii="GeezaPro" w:hAnsiTheme="minorHAnsi" w:cs="GeezaPro"/>
      <w:sz w:val="40"/>
      <w:szCs w:val="40"/>
    </w:rPr>
  </w:style>
  <w:style w:type="paragraph" w:customStyle="1" w:styleId="shuratktiva-sargel2">
    <w:name w:val="shurat ktiva-sargel 2"/>
    <w:basedOn w:val="NoParagraphStyle"/>
    <w:uiPriority w:val="99"/>
    <w:pPr>
      <w:pBdr>
        <w:top w:val="single" w:sz="4" w:space="0" w:color="000000"/>
      </w:pBdr>
      <w:suppressAutoHyphens/>
      <w:spacing w:before="340" w:line="380" w:lineRule="atLeast"/>
    </w:pPr>
    <w:rPr>
      <w:rFonts w:ascii="DavidMFO" w:hAnsi="DavidMFO" w:cs="DavidMFO"/>
      <w:sz w:val="30"/>
      <w:szCs w:val="30"/>
      <w:u w:color="000000"/>
    </w:rPr>
  </w:style>
  <w:style w:type="paragraph" w:customStyle="1" w:styleId="sargel-kavafrada">
    <w:name w:val="sargel-kav afrada"/>
    <w:basedOn w:val="NoParagraphStyle"/>
    <w:uiPriority w:val="99"/>
    <w:pPr>
      <w:suppressAutoHyphens/>
      <w:spacing w:before="227" w:after="227" w:line="380" w:lineRule="atLeast"/>
    </w:pPr>
    <w:rPr>
      <w:rFonts w:ascii="DavidMFO" w:hAnsi="DavidMFO" w:cs="DavidMFO"/>
      <w:sz w:val="30"/>
      <w:szCs w:val="30"/>
    </w:rPr>
  </w:style>
  <w:style w:type="paragraph" w:customStyle="1" w:styleId="Ar-Sheela">
    <w:name w:val="Ar - Sheela"/>
    <w:basedOn w:val="NoParagraphStyle"/>
    <w:uiPriority w:val="99"/>
    <w:pPr>
      <w:tabs>
        <w:tab w:val="left" w:pos="1304"/>
        <w:tab w:val="left" w:pos="3969"/>
      </w:tabs>
      <w:spacing w:before="57" w:after="57" w:line="500" w:lineRule="atLeast"/>
    </w:pPr>
    <w:rPr>
      <w:rFonts w:ascii="GeezaPro-Bold" w:hAnsiTheme="minorHAnsi" w:cs="GeezaPro-Bold"/>
      <w:b/>
      <w:bCs/>
      <w:sz w:val="40"/>
      <w:szCs w:val="40"/>
    </w:rPr>
  </w:style>
  <w:style w:type="paragraph" w:customStyle="1" w:styleId="AR-sargel2-ravbrera">
    <w:name w:val="AR - sargel 2 - ravbrera"/>
    <w:basedOn w:val="NoParagraphStyle"/>
    <w:uiPriority w:val="99"/>
    <w:pPr>
      <w:tabs>
        <w:tab w:val="left" w:pos="1417"/>
        <w:tab w:val="left" w:pos="2551"/>
        <w:tab w:val="left" w:pos="3402"/>
        <w:tab w:val="left" w:pos="4535"/>
        <w:tab w:val="left" w:pos="5386"/>
        <w:tab w:val="left" w:pos="6520"/>
        <w:tab w:val="left" w:pos="7370"/>
      </w:tabs>
      <w:suppressAutoHyphens/>
      <w:spacing w:before="57" w:after="57" w:line="500" w:lineRule="atLeast"/>
      <w:ind w:left="1417" w:hanging="680"/>
    </w:pPr>
    <w:rPr>
      <w:rFonts w:ascii="GeezaPro" w:hAnsiTheme="minorHAnsi" w:cs="GeezaPro"/>
      <w:sz w:val="40"/>
      <w:szCs w:val="40"/>
      <w:lang w:bidi="ar-YE"/>
    </w:rPr>
  </w:style>
  <w:style w:type="paragraph" w:customStyle="1" w:styleId="Ar-END">
    <w:name w:val="Ar - END"/>
    <w:basedOn w:val="NoParagraphStyle"/>
    <w:next w:val="NoParagraphStyle"/>
    <w:uiPriority w:val="99"/>
    <w:pPr>
      <w:spacing w:line="380" w:lineRule="atLeast"/>
      <w:jc w:val="center"/>
    </w:pPr>
    <w:rPr>
      <w:rFonts w:ascii="GeezaPro-Bold" w:hAnsiTheme="minorHAnsi" w:cs="GeezaPro-Bold"/>
      <w:b/>
      <w:bCs/>
      <w:sz w:val="60"/>
      <w:szCs w:val="60"/>
      <w:lang w:bidi="ar-YE"/>
    </w:rPr>
  </w:style>
  <w:style w:type="character" w:customStyle="1" w:styleId="DavidMFObold">
    <w:name w:val="David MFO bold"/>
    <w:uiPriority w:val="99"/>
    <w:rPr>
      <w:rFonts w:ascii="DavidMFOBold" w:hAnsi="DavidMFOBold" w:cs="DavidMFOBold"/>
      <w:b/>
      <w:bCs/>
      <w:sz w:val="40"/>
      <w:szCs w:val="40"/>
      <w:lang w:bidi="ar-SA"/>
    </w:rPr>
  </w:style>
  <w:style w:type="character" w:customStyle="1" w:styleId="geeza-boldkav-20pt">
    <w:name w:val="geeza-bold + kav-20pt"/>
    <w:uiPriority w:val="99"/>
    <w:rPr>
      <w:rFonts w:ascii="GeezaPro-Bold" w:cs="GeezaPro-Bold"/>
      <w:b/>
      <w:bCs/>
      <w:color w:val="000000"/>
      <w:sz w:val="40"/>
      <w:szCs w:val="40"/>
      <w:lang w:bidi="he-IL"/>
    </w:rPr>
  </w:style>
  <w:style w:type="character" w:customStyle="1" w:styleId="DavidMFORegular">
    <w:name w:val="David MFO Regular"/>
    <w:uiPriority w:val="99"/>
    <w:rPr>
      <w:rFonts w:ascii="DavidMFO" w:hAnsi="DavidMFO" w:cs="DavidMFO"/>
      <w:sz w:val="38"/>
      <w:szCs w:val="38"/>
      <w:vertAlign w:val="baseline"/>
      <w:lang w:bidi="ar-SA"/>
    </w:rPr>
  </w:style>
  <w:style w:type="character" w:customStyle="1" w:styleId="geeza-boldkav-20ptunderline">
    <w:name w:val="geeza-bold + kav-20pt+underline"/>
    <w:uiPriority w:val="99"/>
    <w:rPr>
      <w:rFonts w:ascii="GeezaPro-Bold" w:cs="GeezaPro-Bold"/>
      <w:b/>
      <w:bCs/>
      <w:color w:val="000000"/>
      <w:sz w:val="40"/>
      <w:szCs w:val="40"/>
      <w:u w:val="thick"/>
      <w:lang w:bidi="he-IL"/>
    </w:rPr>
  </w:style>
  <w:style w:type="character" w:customStyle="1" w:styleId="geeza-boldkav">
    <w:name w:val="geeza-bold + kav"/>
    <w:uiPriority w:val="99"/>
    <w:rPr>
      <w:rFonts w:ascii="GeezaPro-Bold" w:cs="GeezaPro-Bold"/>
      <w:b/>
      <w:bCs/>
      <w:color w:val="000000"/>
      <w:lang w:bidi="he-IL"/>
    </w:rPr>
  </w:style>
  <w:style w:type="character" w:customStyle="1" w:styleId="underline-30gray">
    <w:name w:val="underline-30%gray"/>
    <w:uiPriority w:val="99"/>
    <w:rPr>
      <w:u w:val="thick" w:color="000000"/>
    </w:rPr>
  </w:style>
  <w:style w:type="paragraph" w:customStyle="1" w:styleId="Ar-ashealot">
    <w:name w:val="Ar - ashealot"/>
    <w:basedOn w:val="a"/>
    <w:next w:val="a"/>
    <w:uiPriority w:val="99"/>
    <w:rsid w:val="00D81637"/>
    <w:pPr>
      <w:widowControl w:val="0"/>
      <w:autoSpaceDE w:val="0"/>
      <w:autoSpaceDN w:val="0"/>
      <w:adjustRightInd w:val="0"/>
      <w:spacing w:after="0" w:line="500" w:lineRule="atLeast"/>
      <w:textAlignment w:val="center"/>
    </w:pPr>
    <w:rPr>
      <w:rFonts w:ascii="GeezaPro-Bold" w:cs="GeezaPro-Bold"/>
      <w:b/>
      <w:bCs/>
      <w:color w:val="000000"/>
      <w:sz w:val="34"/>
      <w:szCs w:val="34"/>
    </w:rPr>
  </w:style>
  <w:style w:type="character" w:customStyle="1" w:styleId="Geezabold">
    <w:name w:val="Geeza bold"/>
    <w:uiPriority w:val="99"/>
    <w:rsid w:val="00D81637"/>
    <w:rPr>
      <w:rFonts w:ascii="GeezaPro-Bold" w:cs="GeezaPro-Bold"/>
      <w:b/>
      <w:bCs/>
      <w:color w:val="000000"/>
      <w:sz w:val="30"/>
      <w:szCs w:val="30"/>
      <w:vertAlign w:val="baseline"/>
      <w:lang w:bidi="he-IL"/>
    </w:rPr>
  </w:style>
  <w:style w:type="character" w:customStyle="1" w:styleId="geeza">
    <w:name w:val="geeza"/>
    <w:uiPriority w:val="99"/>
    <w:rsid w:val="00D81637"/>
    <w:rPr>
      <w:rFonts w:ascii="GeezaPro" w:cs="GeezaPro"/>
      <w:sz w:val="54"/>
      <w:szCs w:val="54"/>
      <w:lang w:bidi="he-IL"/>
    </w:rPr>
  </w:style>
  <w:style w:type="paragraph" w:styleId="a3">
    <w:name w:val="header"/>
    <w:basedOn w:val="a"/>
    <w:link w:val="Char"/>
    <w:uiPriority w:val="99"/>
    <w:unhideWhenUsed/>
    <w:rsid w:val="00A83C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83C92"/>
  </w:style>
  <w:style w:type="paragraph" w:styleId="a4">
    <w:name w:val="footer"/>
    <w:basedOn w:val="a"/>
    <w:link w:val="Char0"/>
    <w:unhideWhenUsed/>
    <w:rsid w:val="00A83C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rsid w:val="00A83C92"/>
  </w:style>
  <w:style w:type="character" w:styleId="a5">
    <w:name w:val="page number"/>
    <w:rsid w:val="00A83C92"/>
  </w:style>
  <w:style w:type="paragraph" w:styleId="a6">
    <w:name w:val="Balloon Text"/>
    <w:basedOn w:val="a"/>
    <w:link w:val="Char1"/>
    <w:uiPriority w:val="99"/>
    <w:semiHidden/>
    <w:unhideWhenUsed/>
    <w:rsid w:val="00A83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A83C92"/>
    <w:rPr>
      <w:rFonts w:ascii="Tahoma" w:hAnsi="Tahoma" w:cs="Tahoma"/>
      <w:sz w:val="16"/>
      <w:szCs w:val="16"/>
    </w:rPr>
  </w:style>
  <w:style w:type="paragraph" w:customStyle="1" w:styleId="AR-dugma">
    <w:name w:val="AR-dugma"/>
    <w:basedOn w:val="a"/>
    <w:uiPriority w:val="99"/>
    <w:rsid w:val="00A83C92"/>
    <w:pPr>
      <w:widowControl w:val="0"/>
      <w:autoSpaceDE w:val="0"/>
      <w:autoSpaceDN w:val="0"/>
      <w:adjustRightInd w:val="0"/>
      <w:spacing w:before="57" w:after="57" w:line="700" w:lineRule="atLeast"/>
      <w:textAlignment w:val="center"/>
    </w:pPr>
    <w:rPr>
      <w:rFonts w:ascii="SamiBold" w:eastAsia="Times New Roman" w:hAnsi="Calibri" w:cs="SamiBold"/>
      <w:b/>
      <w:bCs/>
      <w:color w:val="000000"/>
      <w:sz w:val="44"/>
      <w:szCs w:val="44"/>
    </w:rPr>
  </w:style>
  <w:style w:type="table" w:styleId="a7">
    <w:name w:val="Table Grid"/>
    <w:basedOn w:val="a1"/>
    <w:rsid w:val="00EF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-sargel1BOLD">
    <w:name w:val="AR-sargel 1 BOLD"/>
    <w:basedOn w:val="NoParagraphStyle"/>
    <w:uiPriority w:val="99"/>
    <w:rsid w:val="00525DC4"/>
    <w:pPr>
      <w:tabs>
        <w:tab w:val="left" w:pos="397"/>
      </w:tabs>
      <w:spacing w:before="57" w:after="57" w:line="780" w:lineRule="atLeast"/>
    </w:pPr>
    <w:rPr>
      <w:rFonts w:ascii="SamiLight" w:eastAsia="Times New Roman" w:hAnsi="Calibri" w:cs="SamiLight"/>
      <w:sz w:val="54"/>
      <w:szCs w:val="54"/>
    </w:rPr>
  </w:style>
  <w:style w:type="character" w:customStyle="1" w:styleId="fathahamza">
    <w:name w:val="fatha hamza"/>
    <w:uiPriority w:val="99"/>
    <w:rsid w:val="00963EBD"/>
  </w:style>
  <w:style w:type="paragraph" w:customStyle="1" w:styleId="AR-writting">
    <w:name w:val="AR-writting"/>
    <w:basedOn w:val="a"/>
    <w:uiPriority w:val="99"/>
    <w:rsid w:val="00963EBD"/>
    <w:pPr>
      <w:widowControl w:val="0"/>
      <w:tabs>
        <w:tab w:val="left" w:pos="580"/>
        <w:tab w:val="left" w:pos="3700"/>
        <w:tab w:val="left" w:pos="4260"/>
      </w:tabs>
      <w:autoSpaceDE w:val="0"/>
      <w:autoSpaceDN w:val="0"/>
      <w:adjustRightInd w:val="0"/>
      <w:spacing w:before="57" w:after="57" w:line="700" w:lineRule="atLeast"/>
      <w:textAlignment w:val="center"/>
    </w:pPr>
    <w:rPr>
      <w:rFonts w:ascii="DavidMFO" w:eastAsia="Times New Roman" w:hAnsi="DavidMFO" w:cs="DavidMFO"/>
      <w:color w:val="000000"/>
      <w:sz w:val="36"/>
      <w:szCs w:val="36"/>
      <w:u w:val="thick" w:color="000000"/>
      <w:lang w:bidi="ar-SA"/>
    </w:rPr>
  </w:style>
  <w:style w:type="paragraph" w:customStyle="1" w:styleId="Sargel2-shuratsheela">
    <w:name w:val="Sargel 2 - shurat sheela"/>
    <w:basedOn w:val="NoParagraphStyle"/>
    <w:uiPriority w:val="99"/>
    <w:rsid w:val="00C646F8"/>
    <w:pPr>
      <w:widowControl/>
      <w:tabs>
        <w:tab w:val="left" w:pos="510"/>
      </w:tabs>
      <w:suppressAutoHyphens/>
      <w:spacing w:before="283" w:after="57" w:line="380" w:lineRule="atLeast"/>
      <w:ind w:left="510" w:hanging="510"/>
    </w:pPr>
    <w:rPr>
      <w:rFonts w:ascii="GeezaPro" w:hAnsiTheme="minorHAnsi" w:cs="GeezaPro"/>
      <w:sz w:val="34"/>
      <w:szCs w:val="34"/>
      <w:lang w:bidi="ar-YE"/>
    </w:rPr>
  </w:style>
  <w:style w:type="character" w:customStyle="1" w:styleId="timesregular">
    <w:name w:val="times regular"/>
    <w:uiPriority w:val="99"/>
    <w:rsid w:val="004C1914"/>
    <w:rPr>
      <w:rFonts w:ascii="Times-Roman" w:hAnsi="Times-Roman" w:cs="Times-Roman"/>
      <w:sz w:val="26"/>
      <w:szCs w:val="26"/>
    </w:rPr>
  </w:style>
  <w:style w:type="paragraph" w:customStyle="1" w:styleId="Sargel2">
    <w:name w:val="Sargel 2"/>
    <w:basedOn w:val="BasicParagraph"/>
    <w:uiPriority w:val="99"/>
    <w:rsid w:val="007177CF"/>
    <w:pPr>
      <w:spacing w:before="57" w:after="57" w:line="380" w:lineRule="atLeast"/>
      <w:ind w:left="567" w:hanging="567"/>
    </w:pPr>
    <w:rPr>
      <w:rFonts w:ascii="DavidMFO" w:hAnsi="DavidMFO" w:cs="DavidMFO"/>
      <w:sz w:val="28"/>
      <w:szCs w:val="28"/>
    </w:rPr>
  </w:style>
  <w:style w:type="paragraph" w:styleId="a8">
    <w:name w:val="List Paragraph"/>
    <w:basedOn w:val="a"/>
    <w:uiPriority w:val="34"/>
    <w:qFormat/>
    <w:rsid w:val="00A8209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8209C"/>
    <w:rPr>
      <w:color w:val="0000FF" w:themeColor="hyperlink"/>
      <w:u w:val="single"/>
    </w:rPr>
  </w:style>
  <w:style w:type="table" w:styleId="5">
    <w:name w:val="Plain Table 5"/>
    <w:basedOn w:val="a1"/>
    <w:uiPriority w:val="45"/>
    <w:rsid w:val="00C63A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8E15E-B54F-405A-8CAB-B2D9609C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Khait Rawy</dc:creator>
  <cp:lastModifiedBy>MHA</cp:lastModifiedBy>
  <cp:revision>2</cp:revision>
  <cp:lastPrinted>2016-03-15T04:48:00Z</cp:lastPrinted>
  <dcterms:created xsi:type="dcterms:W3CDTF">2023-10-11T05:42:00Z</dcterms:created>
  <dcterms:modified xsi:type="dcterms:W3CDTF">2023-10-11T05:42:00Z</dcterms:modified>
</cp:coreProperties>
</file>